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55A" w:rsidRPr="009F2FBC" w:rsidRDefault="008F555A" w:rsidP="008F555A">
      <w:pPr>
        <w:tabs>
          <w:tab w:val="right" w:pos="9348"/>
        </w:tabs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                                                                                 </w:t>
      </w:r>
      <w:r>
        <w:rPr>
          <w:rFonts w:eastAsia="Times New Roman" w:cs="Times New Roman"/>
          <w:noProof/>
          <w:szCs w:val="28"/>
          <w:lang w:bidi="ar-SA"/>
        </w:rPr>
        <w:drawing>
          <wp:inline distT="0" distB="0" distL="0" distR="0">
            <wp:extent cx="644044" cy="783771"/>
            <wp:effectExtent l="19050" t="0" r="3656" b="0"/>
            <wp:docPr id="3" name="Рисунок 54" descr="http://www2.vrnoblduma.ru/_content/blazonry/Olchovatsk_rai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www2.vrnoblduma.ru/_content/blazonry/Olchovatsk_raion.gif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725" cy="789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23112">
        <w:rPr>
          <w:rFonts w:eastAsia="Times New Roman" w:cs="Times New Roman"/>
          <w:sz w:val="20"/>
          <w:szCs w:val="20"/>
        </w:rPr>
        <w:t xml:space="preserve">                       </w:t>
      </w:r>
      <w:r w:rsidR="00096714">
        <w:rPr>
          <w:rFonts w:eastAsia="Times New Roman" w:cs="Times New Roman"/>
          <w:sz w:val="20"/>
          <w:szCs w:val="20"/>
        </w:rPr>
        <w:t xml:space="preserve"> </w:t>
      </w:r>
      <w:r>
        <w:rPr>
          <w:rFonts w:eastAsia="Times New Roman" w:cs="Times New Roman"/>
          <w:sz w:val="20"/>
          <w:szCs w:val="20"/>
        </w:rPr>
        <w:tab/>
      </w:r>
      <w:r w:rsidR="00B23112">
        <w:rPr>
          <w:rFonts w:eastAsia="Times New Roman" w:cs="Times New Roman"/>
          <w:sz w:val="20"/>
          <w:szCs w:val="20"/>
        </w:rPr>
        <w:t xml:space="preserve"> </w:t>
      </w:r>
    </w:p>
    <w:p w:rsidR="008F555A" w:rsidRPr="002F102B" w:rsidRDefault="008F555A" w:rsidP="008F555A">
      <w:pPr>
        <w:jc w:val="center"/>
        <w:rPr>
          <w:rFonts w:eastAsia="Times New Roman" w:cs="Times New Roman"/>
          <w:b/>
          <w:bCs/>
          <w:szCs w:val="28"/>
        </w:rPr>
      </w:pPr>
      <w:r w:rsidRPr="002F102B">
        <w:rPr>
          <w:rFonts w:eastAsia="Times New Roman" w:cs="Times New Roman"/>
          <w:b/>
          <w:bCs/>
          <w:szCs w:val="28"/>
        </w:rPr>
        <w:t>АДМИНИСТРАЦИЯ</w:t>
      </w:r>
    </w:p>
    <w:p w:rsidR="008F555A" w:rsidRPr="002F102B" w:rsidRDefault="008F555A" w:rsidP="008F555A">
      <w:pPr>
        <w:ind w:left="-540" w:firstLine="540"/>
        <w:jc w:val="center"/>
        <w:rPr>
          <w:rFonts w:eastAsia="Times New Roman" w:cs="Times New Roman"/>
          <w:b/>
          <w:bCs/>
          <w:szCs w:val="28"/>
        </w:rPr>
      </w:pPr>
      <w:r>
        <w:rPr>
          <w:rFonts w:eastAsia="Times New Roman" w:cs="Times New Roman"/>
          <w:b/>
          <w:bCs/>
          <w:szCs w:val="28"/>
        </w:rPr>
        <w:t xml:space="preserve">ОЛЬХОВАТСКОГО </w:t>
      </w:r>
      <w:r w:rsidRPr="002F102B">
        <w:rPr>
          <w:rFonts w:eastAsia="Times New Roman" w:cs="Times New Roman"/>
          <w:b/>
          <w:bCs/>
          <w:szCs w:val="28"/>
        </w:rPr>
        <w:t xml:space="preserve">МУНИЦИПАЛЬНОГО РАЙОНА </w:t>
      </w:r>
    </w:p>
    <w:p w:rsidR="008F555A" w:rsidRDefault="008F555A" w:rsidP="00E31AD0">
      <w:pPr>
        <w:ind w:left="-540" w:firstLine="540"/>
        <w:jc w:val="center"/>
        <w:rPr>
          <w:rFonts w:eastAsia="Times New Roman" w:cs="Times New Roman"/>
          <w:b/>
          <w:bCs/>
          <w:szCs w:val="28"/>
        </w:rPr>
      </w:pPr>
      <w:r w:rsidRPr="002F102B">
        <w:rPr>
          <w:rFonts w:eastAsia="Times New Roman" w:cs="Times New Roman"/>
          <w:b/>
          <w:bCs/>
          <w:szCs w:val="28"/>
        </w:rPr>
        <w:t>ВОРОНЕЖСКОЙ ОБЛАСТИ</w:t>
      </w:r>
    </w:p>
    <w:p w:rsidR="00E31AD0" w:rsidRPr="002F102B" w:rsidRDefault="00E31AD0" w:rsidP="00E31AD0">
      <w:pPr>
        <w:ind w:left="-540" w:firstLine="540"/>
        <w:jc w:val="center"/>
        <w:rPr>
          <w:rFonts w:eastAsia="Times New Roman" w:cs="Times New Roman"/>
          <w:szCs w:val="28"/>
        </w:rPr>
      </w:pPr>
    </w:p>
    <w:p w:rsidR="008F555A" w:rsidRPr="004E4E43" w:rsidRDefault="008F555A" w:rsidP="008F555A">
      <w:pPr>
        <w:ind w:left="-540" w:firstLine="540"/>
        <w:jc w:val="center"/>
        <w:rPr>
          <w:rFonts w:eastAsia="Times New Roman" w:cs="Times New Roman"/>
          <w:b/>
          <w:bCs/>
          <w:spacing w:val="40"/>
          <w:sz w:val="32"/>
          <w:szCs w:val="32"/>
        </w:rPr>
      </w:pPr>
      <w:r w:rsidRPr="004E4E43">
        <w:rPr>
          <w:rFonts w:eastAsia="Times New Roman" w:cs="Times New Roman"/>
          <w:b/>
          <w:bCs/>
          <w:spacing w:val="40"/>
          <w:sz w:val="32"/>
          <w:szCs w:val="32"/>
        </w:rPr>
        <w:t>П</w:t>
      </w:r>
      <w:r w:rsidR="00DE7D90">
        <w:rPr>
          <w:rFonts w:eastAsia="Times New Roman" w:cs="Times New Roman"/>
          <w:b/>
          <w:bCs/>
          <w:spacing w:val="40"/>
          <w:sz w:val="32"/>
          <w:szCs w:val="32"/>
        </w:rPr>
        <w:t xml:space="preserve"> </w:t>
      </w:r>
      <w:r w:rsidRPr="004E4E43">
        <w:rPr>
          <w:rFonts w:eastAsia="Times New Roman" w:cs="Times New Roman"/>
          <w:b/>
          <w:bCs/>
          <w:spacing w:val="40"/>
          <w:sz w:val="32"/>
          <w:szCs w:val="32"/>
        </w:rPr>
        <w:t>О</w:t>
      </w:r>
      <w:r w:rsidR="00DE7D90">
        <w:rPr>
          <w:rFonts w:eastAsia="Times New Roman" w:cs="Times New Roman"/>
          <w:b/>
          <w:bCs/>
          <w:spacing w:val="40"/>
          <w:sz w:val="32"/>
          <w:szCs w:val="32"/>
        </w:rPr>
        <w:t xml:space="preserve"> </w:t>
      </w:r>
      <w:r w:rsidRPr="004E4E43">
        <w:rPr>
          <w:rFonts w:eastAsia="Times New Roman" w:cs="Times New Roman"/>
          <w:b/>
          <w:bCs/>
          <w:spacing w:val="40"/>
          <w:sz w:val="32"/>
          <w:szCs w:val="32"/>
        </w:rPr>
        <w:t>С</w:t>
      </w:r>
      <w:r w:rsidR="00DE7D90">
        <w:rPr>
          <w:rFonts w:eastAsia="Times New Roman" w:cs="Times New Roman"/>
          <w:b/>
          <w:bCs/>
          <w:spacing w:val="40"/>
          <w:sz w:val="32"/>
          <w:szCs w:val="32"/>
        </w:rPr>
        <w:t xml:space="preserve"> </w:t>
      </w:r>
      <w:r w:rsidRPr="004E4E43">
        <w:rPr>
          <w:rFonts w:eastAsia="Times New Roman" w:cs="Times New Roman"/>
          <w:b/>
          <w:bCs/>
          <w:spacing w:val="40"/>
          <w:sz w:val="32"/>
          <w:szCs w:val="32"/>
        </w:rPr>
        <w:t>Т</w:t>
      </w:r>
      <w:r w:rsidR="00DE7D90">
        <w:rPr>
          <w:rFonts w:eastAsia="Times New Roman" w:cs="Times New Roman"/>
          <w:b/>
          <w:bCs/>
          <w:spacing w:val="40"/>
          <w:sz w:val="32"/>
          <w:szCs w:val="32"/>
        </w:rPr>
        <w:t xml:space="preserve"> </w:t>
      </w:r>
      <w:r w:rsidRPr="004E4E43">
        <w:rPr>
          <w:rFonts w:eastAsia="Times New Roman" w:cs="Times New Roman"/>
          <w:b/>
          <w:bCs/>
          <w:spacing w:val="40"/>
          <w:sz w:val="32"/>
          <w:szCs w:val="32"/>
        </w:rPr>
        <w:t>А</w:t>
      </w:r>
      <w:r w:rsidR="00DE7D90">
        <w:rPr>
          <w:rFonts w:eastAsia="Times New Roman" w:cs="Times New Roman"/>
          <w:b/>
          <w:bCs/>
          <w:spacing w:val="40"/>
          <w:sz w:val="32"/>
          <w:szCs w:val="32"/>
        </w:rPr>
        <w:t xml:space="preserve"> </w:t>
      </w:r>
      <w:r w:rsidRPr="004E4E43">
        <w:rPr>
          <w:rFonts w:eastAsia="Times New Roman" w:cs="Times New Roman"/>
          <w:b/>
          <w:bCs/>
          <w:spacing w:val="40"/>
          <w:sz w:val="32"/>
          <w:szCs w:val="32"/>
        </w:rPr>
        <w:t>Н</w:t>
      </w:r>
      <w:r w:rsidR="00DE7D90">
        <w:rPr>
          <w:rFonts w:eastAsia="Times New Roman" w:cs="Times New Roman"/>
          <w:b/>
          <w:bCs/>
          <w:spacing w:val="40"/>
          <w:sz w:val="32"/>
          <w:szCs w:val="32"/>
        </w:rPr>
        <w:t xml:space="preserve"> </w:t>
      </w:r>
      <w:r w:rsidRPr="004E4E43">
        <w:rPr>
          <w:rFonts w:eastAsia="Times New Roman" w:cs="Times New Roman"/>
          <w:b/>
          <w:bCs/>
          <w:spacing w:val="40"/>
          <w:sz w:val="32"/>
          <w:szCs w:val="32"/>
        </w:rPr>
        <w:t>О</w:t>
      </w:r>
      <w:r w:rsidR="00DE7D90">
        <w:rPr>
          <w:rFonts w:eastAsia="Times New Roman" w:cs="Times New Roman"/>
          <w:b/>
          <w:bCs/>
          <w:spacing w:val="40"/>
          <w:sz w:val="32"/>
          <w:szCs w:val="32"/>
        </w:rPr>
        <w:t xml:space="preserve"> </w:t>
      </w:r>
      <w:r w:rsidRPr="004E4E43">
        <w:rPr>
          <w:rFonts w:eastAsia="Times New Roman" w:cs="Times New Roman"/>
          <w:b/>
          <w:bCs/>
          <w:spacing w:val="40"/>
          <w:sz w:val="32"/>
          <w:szCs w:val="32"/>
        </w:rPr>
        <w:t>В</w:t>
      </w:r>
      <w:r w:rsidR="00DE7D90">
        <w:rPr>
          <w:rFonts w:eastAsia="Times New Roman" w:cs="Times New Roman"/>
          <w:b/>
          <w:bCs/>
          <w:spacing w:val="40"/>
          <w:sz w:val="32"/>
          <w:szCs w:val="32"/>
        </w:rPr>
        <w:t xml:space="preserve"> </w:t>
      </w:r>
      <w:r w:rsidRPr="004E4E43">
        <w:rPr>
          <w:rFonts w:eastAsia="Times New Roman" w:cs="Times New Roman"/>
          <w:b/>
          <w:bCs/>
          <w:spacing w:val="40"/>
          <w:sz w:val="32"/>
          <w:szCs w:val="32"/>
        </w:rPr>
        <w:t>Л</w:t>
      </w:r>
      <w:r w:rsidR="00DE7D90">
        <w:rPr>
          <w:rFonts w:eastAsia="Times New Roman" w:cs="Times New Roman"/>
          <w:b/>
          <w:bCs/>
          <w:spacing w:val="40"/>
          <w:sz w:val="32"/>
          <w:szCs w:val="32"/>
        </w:rPr>
        <w:t xml:space="preserve"> </w:t>
      </w:r>
      <w:r w:rsidRPr="004E4E43">
        <w:rPr>
          <w:rFonts w:eastAsia="Times New Roman" w:cs="Times New Roman"/>
          <w:b/>
          <w:bCs/>
          <w:spacing w:val="40"/>
          <w:sz w:val="32"/>
          <w:szCs w:val="32"/>
        </w:rPr>
        <w:t>Е</w:t>
      </w:r>
      <w:r w:rsidR="00DE7D90">
        <w:rPr>
          <w:rFonts w:eastAsia="Times New Roman" w:cs="Times New Roman"/>
          <w:b/>
          <w:bCs/>
          <w:spacing w:val="40"/>
          <w:sz w:val="32"/>
          <w:szCs w:val="32"/>
        </w:rPr>
        <w:t xml:space="preserve"> </w:t>
      </w:r>
      <w:r w:rsidRPr="004E4E43">
        <w:rPr>
          <w:rFonts w:eastAsia="Times New Roman" w:cs="Times New Roman"/>
          <w:b/>
          <w:bCs/>
          <w:spacing w:val="40"/>
          <w:sz w:val="32"/>
          <w:szCs w:val="32"/>
        </w:rPr>
        <w:t>Н</w:t>
      </w:r>
      <w:r w:rsidR="00DE7D90">
        <w:rPr>
          <w:rFonts w:eastAsia="Times New Roman" w:cs="Times New Roman"/>
          <w:b/>
          <w:bCs/>
          <w:spacing w:val="40"/>
          <w:sz w:val="32"/>
          <w:szCs w:val="32"/>
        </w:rPr>
        <w:t xml:space="preserve"> </w:t>
      </w:r>
      <w:r w:rsidRPr="004E4E43">
        <w:rPr>
          <w:rFonts w:eastAsia="Times New Roman" w:cs="Times New Roman"/>
          <w:b/>
          <w:bCs/>
          <w:spacing w:val="40"/>
          <w:sz w:val="32"/>
          <w:szCs w:val="32"/>
        </w:rPr>
        <w:t>И</w:t>
      </w:r>
      <w:r w:rsidR="00DE7D90">
        <w:rPr>
          <w:rFonts w:eastAsia="Times New Roman" w:cs="Times New Roman"/>
          <w:b/>
          <w:bCs/>
          <w:spacing w:val="40"/>
          <w:sz w:val="32"/>
          <w:szCs w:val="32"/>
        </w:rPr>
        <w:t xml:space="preserve"> </w:t>
      </w:r>
      <w:r w:rsidRPr="004E4E43">
        <w:rPr>
          <w:rFonts w:eastAsia="Times New Roman" w:cs="Times New Roman"/>
          <w:b/>
          <w:bCs/>
          <w:spacing w:val="40"/>
          <w:sz w:val="32"/>
          <w:szCs w:val="32"/>
        </w:rPr>
        <w:t>Е</w:t>
      </w:r>
    </w:p>
    <w:p w:rsidR="008F555A" w:rsidRPr="002F102B" w:rsidRDefault="003A3D60" w:rsidP="008F555A">
      <w:pPr>
        <w:ind w:left="-540" w:firstLine="540"/>
        <w:jc w:val="center"/>
        <w:rPr>
          <w:rFonts w:eastAsia="Times New Roman" w:cs="Times New Roman"/>
          <w:b/>
          <w:bCs/>
          <w:szCs w:val="28"/>
        </w:rPr>
      </w:pPr>
      <w:r>
        <w:rPr>
          <w:rFonts w:ascii="Arial" w:eastAsia="Times New Roman" w:hAnsi="Arial" w:cs="Arial"/>
          <w:b/>
          <w:bCs/>
          <w:noProof/>
          <w:sz w:val="27"/>
          <w:szCs w:val="27"/>
        </w:rPr>
        <w:pict>
          <v:rect id="_x0000_s1027" style="position:absolute;left:0;text-align:left;margin-left:349.15pt;margin-top:4.45pt;width:77.1pt;height:54.45pt;flip:y;z-index:251660288" strokecolor="white">
            <v:textbox style="mso-next-textbox:#_x0000_s1027">
              <w:txbxContent>
                <w:p w:rsidR="00BB3EF2" w:rsidRPr="000F4D4D" w:rsidRDefault="00BB3EF2" w:rsidP="008F555A">
                  <w:pPr>
                    <w:rPr>
                      <w:szCs w:val="16"/>
                    </w:rPr>
                  </w:pPr>
                </w:p>
              </w:txbxContent>
            </v:textbox>
          </v:rect>
        </w:pict>
      </w:r>
      <w:r>
        <w:rPr>
          <w:rFonts w:eastAsia="Times New Roman" w:cs="Times New Roman"/>
          <w:b/>
          <w:bCs/>
          <w:noProof/>
          <w:szCs w:val="28"/>
        </w:rPr>
        <w:pict>
          <v:rect id="_x0000_s1026" style="position:absolute;left:0;text-align:left;margin-left:127.75pt;margin-top:.15pt;width:107.2pt;height:20.4pt;z-index:251658240" strokecolor="white [3212]">
            <v:textbox style="mso-next-textbox:#_x0000_s1026">
              <w:txbxContent>
                <w:p w:rsidR="00BB3EF2" w:rsidRPr="00EF18F1" w:rsidRDefault="00BB3EF2" w:rsidP="008F555A">
                  <w:pPr>
                    <w:rPr>
                      <w:szCs w:val="16"/>
                    </w:rPr>
                  </w:pPr>
                </w:p>
              </w:txbxContent>
            </v:textbox>
          </v:rect>
        </w:pict>
      </w:r>
    </w:p>
    <w:p w:rsidR="008F555A" w:rsidRDefault="008F555A" w:rsidP="008F555A">
      <w:pPr>
        <w:ind w:left="-284"/>
        <w:rPr>
          <w:rFonts w:eastAsia="Times New Roman" w:cs="Times New Roman"/>
          <w:szCs w:val="28"/>
        </w:rPr>
      </w:pPr>
    </w:p>
    <w:p w:rsidR="0045066D" w:rsidRPr="009A5C60" w:rsidRDefault="0045066D" w:rsidP="008F555A">
      <w:pPr>
        <w:ind w:left="-284"/>
        <w:rPr>
          <w:rFonts w:eastAsia="Times New Roman" w:cs="Times New Roman"/>
          <w:szCs w:val="28"/>
        </w:rPr>
      </w:pPr>
    </w:p>
    <w:p w:rsidR="008F555A" w:rsidRPr="009A5C60" w:rsidRDefault="00F42725" w:rsidP="008F555A">
      <w:pPr>
        <w:rPr>
          <w:rFonts w:eastAsia="Times New Roman" w:cs="Times New Roman"/>
          <w:szCs w:val="28"/>
        </w:rPr>
      </w:pPr>
      <w:r w:rsidRPr="009A5C60">
        <w:rPr>
          <w:rFonts w:eastAsia="Times New Roman" w:cs="Times New Roman"/>
          <w:szCs w:val="28"/>
        </w:rPr>
        <w:t xml:space="preserve"> </w:t>
      </w:r>
      <w:r w:rsidR="008F555A" w:rsidRPr="009A5C60">
        <w:rPr>
          <w:rFonts w:eastAsia="Times New Roman" w:cs="Times New Roman"/>
          <w:szCs w:val="28"/>
        </w:rPr>
        <w:t xml:space="preserve">от </w:t>
      </w:r>
      <w:r w:rsidR="00E31471">
        <w:rPr>
          <w:rFonts w:eastAsia="Times New Roman" w:cs="Times New Roman"/>
          <w:szCs w:val="28"/>
        </w:rPr>
        <w:t>17.04.2026</w:t>
      </w:r>
      <w:r w:rsidR="00C34A67">
        <w:rPr>
          <w:rFonts w:eastAsia="Times New Roman" w:cs="Times New Roman"/>
          <w:szCs w:val="28"/>
        </w:rPr>
        <w:t xml:space="preserve"> </w:t>
      </w:r>
      <w:r w:rsidR="008F555A" w:rsidRPr="009A5C60">
        <w:rPr>
          <w:rFonts w:eastAsia="Times New Roman" w:cs="Times New Roman"/>
          <w:szCs w:val="28"/>
        </w:rPr>
        <w:t xml:space="preserve">№ </w:t>
      </w:r>
      <w:r w:rsidR="00E31471">
        <w:rPr>
          <w:rFonts w:eastAsia="Times New Roman" w:cs="Times New Roman"/>
          <w:szCs w:val="28"/>
        </w:rPr>
        <w:t>146</w:t>
      </w:r>
    </w:p>
    <w:p w:rsidR="00E31AD0" w:rsidRDefault="008F555A" w:rsidP="00E31AD0">
      <w:pPr>
        <w:ind w:left="-533"/>
        <w:rPr>
          <w:rFonts w:eastAsia="Times New Roman" w:cs="Times New Roman"/>
          <w:sz w:val="20"/>
          <w:szCs w:val="20"/>
        </w:rPr>
      </w:pPr>
      <w:r w:rsidRPr="00E31AD0">
        <w:rPr>
          <w:rFonts w:eastAsia="Times New Roman" w:cs="Times New Roman"/>
          <w:sz w:val="20"/>
          <w:szCs w:val="20"/>
        </w:rPr>
        <w:t xml:space="preserve">             </w:t>
      </w:r>
      <w:r w:rsidR="00E31AD0">
        <w:rPr>
          <w:rFonts w:eastAsia="Times New Roman" w:cs="Times New Roman"/>
          <w:sz w:val="20"/>
          <w:szCs w:val="20"/>
        </w:rPr>
        <w:t xml:space="preserve">       </w:t>
      </w:r>
      <w:r w:rsidRPr="00E31AD0">
        <w:rPr>
          <w:rFonts w:eastAsia="Times New Roman" w:cs="Times New Roman"/>
          <w:sz w:val="20"/>
          <w:szCs w:val="20"/>
        </w:rPr>
        <w:t>р.п. Ольховатка</w:t>
      </w:r>
    </w:p>
    <w:p w:rsidR="00E31AD0" w:rsidRDefault="00E31AD0" w:rsidP="00E31AD0">
      <w:pPr>
        <w:ind w:left="-533"/>
        <w:rPr>
          <w:rFonts w:eastAsia="Times New Roman" w:cs="Times New Roman"/>
          <w:sz w:val="20"/>
          <w:szCs w:val="20"/>
        </w:rPr>
      </w:pPr>
    </w:p>
    <w:p w:rsidR="00E31AD0" w:rsidRPr="00872F55" w:rsidRDefault="003F30E5" w:rsidP="003F30E5">
      <w:pPr>
        <w:tabs>
          <w:tab w:val="left" w:pos="4536"/>
        </w:tabs>
        <w:autoSpaceDE w:val="0"/>
        <w:autoSpaceDN w:val="0"/>
        <w:adjustRightInd w:val="0"/>
        <w:ind w:right="4818"/>
        <w:jc w:val="both"/>
        <w:rPr>
          <w:b/>
          <w:kern w:val="2"/>
          <w:sz w:val="27"/>
          <w:szCs w:val="27"/>
        </w:rPr>
      </w:pPr>
      <w:r w:rsidRPr="003F30E5">
        <w:rPr>
          <w:b/>
          <w:bCs/>
          <w:kern w:val="2"/>
          <w:sz w:val="27"/>
          <w:szCs w:val="27"/>
        </w:rPr>
        <w:t>О внесении изменений в постановление администрации Ольховатского муниципального района от 14.10.2011 №</w:t>
      </w:r>
      <w:r w:rsidR="007139BA">
        <w:rPr>
          <w:b/>
          <w:bCs/>
          <w:kern w:val="2"/>
          <w:sz w:val="27"/>
          <w:szCs w:val="27"/>
        </w:rPr>
        <w:t xml:space="preserve"> </w:t>
      </w:r>
      <w:r w:rsidRPr="003F30E5">
        <w:rPr>
          <w:b/>
          <w:bCs/>
          <w:kern w:val="2"/>
          <w:sz w:val="27"/>
          <w:szCs w:val="27"/>
        </w:rPr>
        <w:t>719</w:t>
      </w:r>
      <w:r w:rsidR="007139BA">
        <w:rPr>
          <w:b/>
          <w:bCs/>
          <w:kern w:val="2"/>
          <w:sz w:val="27"/>
          <w:szCs w:val="27"/>
        </w:rPr>
        <w:t xml:space="preserve"> </w:t>
      </w:r>
      <w:r w:rsidRPr="003F30E5">
        <w:rPr>
          <w:b/>
          <w:bCs/>
          <w:kern w:val="2"/>
          <w:sz w:val="27"/>
          <w:szCs w:val="27"/>
        </w:rPr>
        <w:t>«Об утверждении перечней государственных и муниципальных услуг, предоставляемых администрацией Ольховатского муниципального района Воронежской области»</w:t>
      </w:r>
    </w:p>
    <w:p w:rsidR="00E31AD0" w:rsidRDefault="00E31AD0" w:rsidP="00E31AD0">
      <w:pPr>
        <w:tabs>
          <w:tab w:val="left" w:pos="4536"/>
        </w:tabs>
        <w:autoSpaceDE w:val="0"/>
        <w:autoSpaceDN w:val="0"/>
        <w:adjustRightInd w:val="0"/>
        <w:ind w:right="4818"/>
        <w:jc w:val="both"/>
        <w:rPr>
          <w:b/>
          <w:kern w:val="2"/>
          <w:szCs w:val="28"/>
        </w:rPr>
      </w:pPr>
    </w:p>
    <w:p w:rsidR="00E31AD0" w:rsidRPr="009A5C60" w:rsidRDefault="00E31AD0" w:rsidP="00E31AD0">
      <w:pPr>
        <w:tabs>
          <w:tab w:val="left" w:pos="4536"/>
        </w:tabs>
        <w:autoSpaceDE w:val="0"/>
        <w:autoSpaceDN w:val="0"/>
        <w:adjustRightInd w:val="0"/>
        <w:ind w:right="4818"/>
        <w:jc w:val="both"/>
        <w:rPr>
          <w:szCs w:val="28"/>
        </w:rPr>
      </w:pPr>
    </w:p>
    <w:p w:rsidR="00C87372" w:rsidRPr="007206C2" w:rsidRDefault="003F30E5" w:rsidP="004A385A">
      <w:pPr>
        <w:spacing w:after="160" w:line="360" w:lineRule="auto"/>
        <w:ind w:firstLine="708"/>
        <w:jc w:val="both"/>
        <w:rPr>
          <w:rFonts w:eastAsia="Calibri" w:cs="Times New Roman"/>
          <w:szCs w:val="28"/>
        </w:rPr>
      </w:pPr>
      <w:r w:rsidRPr="00505FF6">
        <w:t>В соответствии с  Федеральными законами от 20.03.2025 № 33-ФЗ «Об общих принципах организации местного самоуправления в единой системе публичной власти»,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</w:t>
      </w:r>
      <w:r>
        <w:t>,</w:t>
      </w:r>
      <w:r w:rsidR="00F04A9B" w:rsidRPr="00112831">
        <w:t xml:space="preserve"> Уставом </w:t>
      </w:r>
      <w:r w:rsidR="00F04A9B">
        <w:t xml:space="preserve">Ольховатского </w:t>
      </w:r>
      <w:r w:rsidR="00F04A9B" w:rsidRPr="00112831">
        <w:t xml:space="preserve">муниципального района Воронежской области администрация </w:t>
      </w:r>
      <w:r w:rsidR="00F04A9B">
        <w:t>Ольховатского</w:t>
      </w:r>
      <w:r w:rsidR="00F04A9B" w:rsidRPr="00112831">
        <w:t xml:space="preserve"> муниципального района Воронежской области</w:t>
      </w:r>
      <w:r w:rsidR="004A385A" w:rsidRPr="009A5C60">
        <w:rPr>
          <w:rFonts w:eastAsia="Times New Roman"/>
          <w:b/>
          <w:bCs/>
          <w:spacing w:val="10"/>
        </w:rPr>
        <w:t xml:space="preserve"> </w:t>
      </w:r>
      <w:r w:rsidR="004A385A">
        <w:rPr>
          <w:rFonts w:eastAsia="Times New Roman"/>
          <w:b/>
          <w:bCs/>
          <w:spacing w:val="10"/>
        </w:rPr>
        <w:t xml:space="preserve"> </w:t>
      </w:r>
      <w:r w:rsidR="00C87372" w:rsidRPr="009A5C60">
        <w:rPr>
          <w:rFonts w:eastAsia="Times New Roman"/>
          <w:b/>
          <w:bCs/>
          <w:spacing w:val="10"/>
        </w:rPr>
        <w:t>п о с т а н о в л я е т:</w:t>
      </w:r>
    </w:p>
    <w:p w:rsidR="003F30E5" w:rsidRDefault="003F30E5" w:rsidP="003F30E5">
      <w:pPr>
        <w:autoSpaceDE w:val="0"/>
        <w:autoSpaceDN w:val="0"/>
        <w:adjustRightInd w:val="0"/>
        <w:spacing w:line="360" w:lineRule="auto"/>
        <w:ind w:right="-144" w:firstLine="708"/>
        <w:jc w:val="both"/>
        <w:rPr>
          <w:rFonts w:eastAsia="Times New Roman" w:cs="Times New Roman"/>
          <w:szCs w:val="28"/>
        </w:rPr>
      </w:pPr>
      <w:r w:rsidRPr="009F2FBC">
        <w:rPr>
          <w:rFonts w:eastAsia="Times New Roman" w:cs="Times New Roman"/>
          <w:szCs w:val="28"/>
        </w:rPr>
        <w:t xml:space="preserve">1. </w:t>
      </w:r>
      <w:r>
        <w:rPr>
          <w:rFonts w:eastAsia="Times New Roman" w:cs="Times New Roman"/>
          <w:szCs w:val="28"/>
        </w:rPr>
        <w:t>Внести в постановление администрации Ольховатского муниципального района от 14.10.2011 №</w:t>
      </w:r>
      <w:r w:rsidR="007139BA">
        <w:rPr>
          <w:rFonts w:eastAsia="Times New Roman" w:cs="Times New Roman"/>
          <w:szCs w:val="28"/>
        </w:rPr>
        <w:t xml:space="preserve"> </w:t>
      </w:r>
      <w:r>
        <w:rPr>
          <w:rFonts w:eastAsia="Times New Roman" w:cs="Times New Roman"/>
          <w:szCs w:val="28"/>
        </w:rPr>
        <w:t>719 «Об утверждении перечней государственных и муниципальных услуг, предоставляемых администрацией Ольховатского муниципального района» следующие изменения:</w:t>
      </w:r>
    </w:p>
    <w:p w:rsidR="003F30E5" w:rsidRDefault="003F30E5" w:rsidP="003F30E5">
      <w:pPr>
        <w:autoSpaceDE w:val="0"/>
        <w:autoSpaceDN w:val="0"/>
        <w:adjustRightInd w:val="0"/>
        <w:spacing w:line="360" w:lineRule="auto"/>
        <w:ind w:right="-144" w:firstLine="709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1.1. Приложение 1 изложить в новой редакции согласно приложению к </w:t>
      </w:r>
      <w:r>
        <w:rPr>
          <w:rFonts w:eastAsia="Times New Roman" w:cs="Times New Roman"/>
          <w:szCs w:val="28"/>
        </w:rPr>
        <w:lastRenderedPageBreak/>
        <w:t>настоящему постановлению.</w:t>
      </w:r>
    </w:p>
    <w:p w:rsidR="003F30E5" w:rsidRPr="009F2FBC" w:rsidRDefault="003F30E5" w:rsidP="003F30E5">
      <w:pPr>
        <w:autoSpaceDE w:val="0"/>
        <w:autoSpaceDN w:val="0"/>
        <w:adjustRightInd w:val="0"/>
        <w:spacing w:line="360" w:lineRule="auto"/>
        <w:ind w:right="-144" w:firstLine="708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2.  Настоящее постановление вступает в силу со дня опубликования в официальном издании органов местного самоуправления Ольховатского муниципального района «Муниципальный вестник».</w:t>
      </w:r>
    </w:p>
    <w:p w:rsidR="00872F55" w:rsidRDefault="003F30E5" w:rsidP="009C7345">
      <w:pPr>
        <w:pStyle w:val="a3"/>
        <w:tabs>
          <w:tab w:val="left" w:pos="-284"/>
        </w:tabs>
        <w:autoSpaceDE w:val="0"/>
        <w:autoSpaceDN w:val="0"/>
        <w:adjustRightInd w:val="0"/>
        <w:spacing w:line="360" w:lineRule="auto"/>
        <w:jc w:val="both"/>
      </w:pPr>
      <w:r>
        <w:rPr>
          <w:rFonts w:eastAsia="Times New Roman"/>
        </w:rPr>
        <w:tab/>
        <w:t>3</w:t>
      </w:r>
      <w:r w:rsidRPr="009F2FBC">
        <w:rPr>
          <w:rFonts w:eastAsia="Times New Roman"/>
        </w:rPr>
        <w:t xml:space="preserve">. </w:t>
      </w:r>
      <w:r w:rsidRPr="009A5C60">
        <w:t xml:space="preserve">Контроль за исполнением настоящего постановления </w:t>
      </w:r>
      <w:r w:rsidR="009C7345">
        <w:t>оставляю за собой.</w:t>
      </w:r>
    </w:p>
    <w:p w:rsidR="009C7345" w:rsidRDefault="009C7345" w:rsidP="009C7345">
      <w:pPr>
        <w:pStyle w:val="a3"/>
        <w:tabs>
          <w:tab w:val="left" w:pos="-284"/>
        </w:tabs>
        <w:autoSpaceDE w:val="0"/>
        <w:autoSpaceDN w:val="0"/>
        <w:adjustRightInd w:val="0"/>
        <w:spacing w:line="360" w:lineRule="auto"/>
        <w:jc w:val="both"/>
      </w:pPr>
    </w:p>
    <w:p w:rsidR="009C7345" w:rsidRDefault="009C7345" w:rsidP="009C7345">
      <w:pPr>
        <w:pStyle w:val="a3"/>
        <w:tabs>
          <w:tab w:val="left" w:pos="-284"/>
        </w:tabs>
        <w:autoSpaceDE w:val="0"/>
        <w:autoSpaceDN w:val="0"/>
        <w:adjustRightInd w:val="0"/>
        <w:spacing w:line="360" w:lineRule="auto"/>
        <w:jc w:val="both"/>
        <w:rPr>
          <w:rFonts w:eastAsia="Times New Roman"/>
        </w:rPr>
      </w:pPr>
    </w:p>
    <w:p w:rsidR="007139BA" w:rsidRDefault="007139BA" w:rsidP="007A7DF1">
      <w:pPr>
        <w:autoSpaceDE w:val="0"/>
        <w:autoSpaceDN w:val="0"/>
        <w:adjustRightInd w:val="0"/>
        <w:ind w:right="-144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Исполняющий полномочия</w:t>
      </w:r>
    </w:p>
    <w:p w:rsidR="006F7DAB" w:rsidRDefault="007139BA" w:rsidP="007A7DF1">
      <w:pPr>
        <w:autoSpaceDE w:val="0"/>
        <w:autoSpaceDN w:val="0"/>
        <w:adjustRightInd w:val="0"/>
        <w:ind w:right="-144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главы</w:t>
      </w:r>
      <w:r w:rsidR="00F04A9B">
        <w:rPr>
          <w:rFonts w:eastAsia="Times New Roman" w:cs="Times New Roman"/>
          <w:szCs w:val="28"/>
        </w:rPr>
        <w:t xml:space="preserve"> </w:t>
      </w:r>
      <w:r w:rsidR="00CC1738">
        <w:rPr>
          <w:szCs w:val="28"/>
        </w:rPr>
        <w:t>администрации</w:t>
      </w:r>
      <w:r w:rsidR="00CC1738" w:rsidRPr="009A5C60">
        <w:rPr>
          <w:rFonts w:eastAsia="Times New Roman" w:cs="Times New Roman"/>
          <w:szCs w:val="28"/>
        </w:rPr>
        <w:t xml:space="preserve"> </w:t>
      </w:r>
    </w:p>
    <w:p w:rsidR="00CC1738" w:rsidRPr="009A5C60" w:rsidRDefault="00CC1738" w:rsidP="007A7DF1">
      <w:pPr>
        <w:autoSpaceDE w:val="0"/>
        <w:autoSpaceDN w:val="0"/>
        <w:adjustRightInd w:val="0"/>
        <w:ind w:right="-144"/>
        <w:jc w:val="both"/>
        <w:rPr>
          <w:rFonts w:eastAsia="Times New Roman" w:cs="Times New Roman"/>
          <w:szCs w:val="28"/>
        </w:rPr>
      </w:pPr>
      <w:r w:rsidRPr="009A5C60">
        <w:rPr>
          <w:rFonts w:eastAsia="Times New Roman" w:cs="Times New Roman"/>
          <w:szCs w:val="28"/>
        </w:rPr>
        <w:t xml:space="preserve">Ольховатского муниципального района                 </w:t>
      </w:r>
      <w:r w:rsidR="005070D3">
        <w:rPr>
          <w:rFonts w:eastAsia="Times New Roman" w:cs="Times New Roman"/>
          <w:szCs w:val="28"/>
        </w:rPr>
        <w:t xml:space="preserve">              </w:t>
      </w:r>
      <w:r w:rsidRPr="009A5C60">
        <w:rPr>
          <w:rFonts w:eastAsia="Times New Roman" w:cs="Times New Roman"/>
          <w:szCs w:val="28"/>
        </w:rPr>
        <w:t xml:space="preserve">           </w:t>
      </w:r>
      <w:r w:rsidR="007139BA">
        <w:rPr>
          <w:rFonts w:eastAsia="Times New Roman" w:cs="Times New Roman"/>
          <w:szCs w:val="28"/>
        </w:rPr>
        <w:t>В.В. Пивнев</w:t>
      </w:r>
    </w:p>
    <w:p w:rsidR="00CC1738" w:rsidRPr="009A5C60" w:rsidRDefault="00CC1738" w:rsidP="003F2EF4">
      <w:pPr>
        <w:pStyle w:val="a3"/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</w:pPr>
    </w:p>
    <w:p w:rsidR="00C87372" w:rsidRPr="00516BA8" w:rsidRDefault="00C87372" w:rsidP="003F2EF4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</w:pPr>
    </w:p>
    <w:p w:rsidR="00F04A9B" w:rsidRDefault="00F04A9B" w:rsidP="00F34838">
      <w:pPr>
        <w:pStyle w:val="a3"/>
        <w:tabs>
          <w:tab w:val="left" w:pos="0"/>
        </w:tabs>
        <w:autoSpaceDE w:val="0"/>
        <w:autoSpaceDN w:val="0"/>
        <w:adjustRightInd w:val="0"/>
        <w:spacing w:line="360" w:lineRule="auto"/>
        <w:ind w:firstLine="4820"/>
        <w:jc w:val="both"/>
        <w:rPr>
          <w:lang w:eastAsia="ru-RU"/>
        </w:rPr>
      </w:pPr>
    </w:p>
    <w:p w:rsidR="00F04A9B" w:rsidRDefault="00F04A9B" w:rsidP="00F34838">
      <w:pPr>
        <w:pStyle w:val="a3"/>
        <w:tabs>
          <w:tab w:val="left" w:pos="0"/>
        </w:tabs>
        <w:autoSpaceDE w:val="0"/>
        <w:autoSpaceDN w:val="0"/>
        <w:adjustRightInd w:val="0"/>
        <w:spacing w:line="360" w:lineRule="auto"/>
        <w:ind w:firstLine="4820"/>
        <w:jc w:val="both"/>
        <w:rPr>
          <w:lang w:eastAsia="ru-RU"/>
        </w:rPr>
      </w:pPr>
    </w:p>
    <w:p w:rsidR="007932C2" w:rsidRDefault="007932C2" w:rsidP="00872D99">
      <w:pPr>
        <w:pStyle w:val="a3"/>
        <w:tabs>
          <w:tab w:val="left" w:pos="0"/>
        </w:tabs>
        <w:autoSpaceDE w:val="0"/>
        <w:autoSpaceDN w:val="0"/>
        <w:adjustRightInd w:val="0"/>
        <w:spacing w:line="360" w:lineRule="auto"/>
        <w:ind w:firstLine="4820"/>
        <w:jc w:val="both"/>
        <w:rPr>
          <w:lang w:eastAsia="ru-RU"/>
        </w:rPr>
      </w:pPr>
    </w:p>
    <w:p w:rsidR="007932C2" w:rsidRDefault="007932C2" w:rsidP="00872D99">
      <w:pPr>
        <w:pStyle w:val="a3"/>
        <w:tabs>
          <w:tab w:val="left" w:pos="0"/>
        </w:tabs>
        <w:autoSpaceDE w:val="0"/>
        <w:autoSpaceDN w:val="0"/>
        <w:adjustRightInd w:val="0"/>
        <w:spacing w:line="360" w:lineRule="auto"/>
        <w:ind w:firstLine="4820"/>
        <w:jc w:val="both"/>
        <w:rPr>
          <w:lang w:eastAsia="ru-RU"/>
        </w:rPr>
      </w:pPr>
    </w:p>
    <w:p w:rsidR="007932C2" w:rsidRDefault="007932C2" w:rsidP="00872D99">
      <w:pPr>
        <w:pStyle w:val="a3"/>
        <w:tabs>
          <w:tab w:val="left" w:pos="0"/>
        </w:tabs>
        <w:autoSpaceDE w:val="0"/>
        <w:autoSpaceDN w:val="0"/>
        <w:adjustRightInd w:val="0"/>
        <w:spacing w:line="360" w:lineRule="auto"/>
        <w:ind w:firstLine="4820"/>
        <w:jc w:val="both"/>
        <w:rPr>
          <w:lang w:eastAsia="ru-RU"/>
        </w:rPr>
      </w:pPr>
    </w:p>
    <w:p w:rsidR="007932C2" w:rsidRDefault="007932C2" w:rsidP="004B14D7">
      <w:pPr>
        <w:pStyle w:val="a3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</w:p>
    <w:p w:rsidR="004B14D7" w:rsidRDefault="004B14D7" w:rsidP="004B14D7">
      <w:pPr>
        <w:pStyle w:val="a3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</w:p>
    <w:p w:rsidR="002504FC" w:rsidRDefault="002504FC" w:rsidP="00872D99">
      <w:pPr>
        <w:pStyle w:val="a3"/>
        <w:tabs>
          <w:tab w:val="left" w:pos="0"/>
        </w:tabs>
        <w:autoSpaceDE w:val="0"/>
        <w:autoSpaceDN w:val="0"/>
        <w:adjustRightInd w:val="0"/>
        <w:spacing w:line="360" w:lineRule="auto"/>
        <w:ind w:firstLine="4820"/>
        <w:jc w:val="both"/>
        <w:rPr>
          <w:lang w:eastAsia="ru-RU"/>
        </w:rPr>
      </w:pPr>
    </w:p>
    <w:p w:rsidR="003F30E5" w:rsidRDefault="003F30E5" w:rsidP="00872D99">
      <w:pPr>
        <w:pStyle w:val="a3"/>
        <w:tabs>
          <w:tab w:val="left" w:pos="0"/>
        </w:tabs>
        <w:autoSpaceDE w:val="0"/>
        <w:autoSpaceDN w:val="0"/>
        <w:adjustRightInd w:val="0"/>
        <w:spacing w:line="360" w:lineRule="auto"/>
        <w:ind w:firstLine="4820"/>
        <w:jc w:val="both"/>
        <w:rPr>
          <w:lang w:eastAsia="ru-RU"/>
        </w:rPr>
      </w:pPr>
    </w:p>
    <w:p w:rsidR="003F30E5" w:rsidRDefault="003F30E5" w:rsidP="00872D99">
      <w:pPr>
        <w:pStyle w:val="a3"/>
        <w:tabs>
          <w:tab w:val="left" w:pos="0"/>
        </w:tabs>
        <w:autoSpaceDE w:val="0"/>
        <w:autoSpaceDN w:val="0"/>
        <w:adjustRightInd w:val="0"/>
        <w:spacing w:line="360" w:lineRule="auto"/>
        <w:ind w:firstLine="4820"/>
        <w:jc w:val="both"/>
        <w:rPr>
          <w:lang w:eastAsia="ru-RU"/>
        </w:rPr>
      </w:pPr>
    </w:p>
    <w:p w:rsidR="003F30E5" w:rsidRDefault="003F30E5" w:rsidP="00872D99">
      <w:pPr>
        <w:pStyle w:val="a3"/>
        <w:tabs>
          <w:tab w:val="left" w:pos="0"/>
        </w:tabs>
        <w:autoSpaceDE w:val="0"/>
        <w:autoSpaceDN w:val="0"/>
        <w:adjustRightInd w:val="0"/>
        <w:spacing w:line="360" w:lineRule="auto"/>
        <w:ind w:firstLine="4820"/>
        <w:jc w:val="both"/>
        <w:rPr>
          <w:lang w:eastAsia="ru-RU"/>
        </w:rPr>
      </w:pPr>
    </w:p>
    <w:p w:rsidR="009C7345" w:rsidRDefault="009C7345" w:rsidP="00872D99">
      <w:pPr>
        <w:pStyle w:val="a3"/>
        <w:tabs>
          <w:tab w:val="left" w:pos="0"/>
        </w:tabs>
        <w:autoSpaceDE w:val="0"/>
        <w:autoSpaceDN w:val="0"/>
        <w:adjustRightInd w:val="0"/>
        <w:spacing w:line="360" w:lineRule="auto"/>
        <w:ind w:firstLine="4820"/>
        <w:jc w:val="both"/>
        <w:rPr>
          <w:lang w:eastAsia="ru-RU"/>
        </w:rPr>
      </w:pPr>
    </w:p>
    <w:p w:rsidR="009C7345" w:rsidRDefault="009C7345" w:rsidP="00872D99">
      <w:pPr>
        <w:pStyle w:val="a3"/>
        <w:tabs>
          <w:tab w:val="left" w:pos="0"/>
        </w:tabs>
        <w:autoSpaceDE w:val="0"/>
        <w:autoSpaceDN w:val="0"/>
        <w:adjustRightInd w:val="0"/>
        <w:spacing w:line="360" w:lineRule="auto"/>
        <w:ind w:firstLine="4820"/>
        <w:jc w:val="both"/>
        <w:rPr>
          <w:lang w:eastAsia="ru-RU"/>
        </w:rPr>
      </w:pPr>
    </w:p>
    <w:p w:rsidR="009C7345" w:rsidRDefault="009C7345" w:rsidP="00872D99">
      <w:pPr>
        <w:pStyle w:val="a3"/>
        <w:tabs>
          <w:tab w:val="left" w:pos="0"/>
        </w:tabs>
        <w:autoSpaceDE w:val="0"/>
        <w:autoSpaceDN w:val="0"/>
        <w:adjustRightInd w:val="0"/>
        <w:spacing w:line="360" w:lineRule="auto"/>
        <w:ind w:firstLine="4820"/>
        <w:jc w:val="both"/>
        <w:rPr>
          <w:lang w:eastAsia="ru-RU"/>
        </w:rPr>
      </w:pPr>
    </w:p>
    <w:p w:rsidR="007139BA" w:rsidRDefault="007139BA" w:rsidP="00872D99">
      <w:pPr>
        <w:pStyle w:val="a3"/>
        <w:tabs>
          <w:tab w:val="left" w:pos="0"/>
        </w:tabs>
        <w:autoSpaceDE w:val="0"/>
        <w:autoSpaceDN w:val="0"/>
        <w:adjustRightInd w:val="0"/>
        <w:spacing w:line="360" w:lineRule="auto"/>
        <w:ind w:firstLine="4820"/>
        <w:jc w:val="both"/>
        <w:rPr>
          <w:lang w:eastAsia="ru-RU"/>
        </w:rPr>
      </w:pPr>
    </w:p>
    <w:p w:rsidR="007139BA" w:rsidRDefault="007139BA" w:rsidP="00872D99">
      <w:pPr>
        <w:pStyle w:val="a3"/>
        <w:tabs>
          <w:tab w:val="left" w:pos="0"/>
        </w:tabs>
        <w:autoSpaceDE w:val="0"/>
        <w:autoSpaceDN w:val="0"/>
        <w:adjustRightInd w:val="0"/>
        <w:spacing w:line="360" w:lineRule="auto"/>
        <w:ind w:firstLine="4820"/>
        <w:jc w:val="both"/>
        <w:rPr>
          <w:lang w:eastAsia="ru-RU"/>
        </w:rPr>
      </w:pPr>
    </w:p>
    <w:p w:rsidR="007139BA" w:rsidRDefault="007139BA" w:rsidP="00872D99">
      <w:pPr>
        <w:pStyle w:val="a3"/>
        <w:tabs>
          <w:tab w:val="left" w:pos="0"/>
        </w:tabs>
        <w:autoSpaceDE w:val="0"/>
        <w:autoSpaceDN w:val="0"/>
        <w:adjustRightInd w:val="0"/>
        <w:spacing w:line="360" w:lineRule="auto"/>
        <w:ind w:firstLine="4820"/>
        <w:jc w:val="both"/>
        <w:rPr>
          <w:lang w:eastAsia="ru-RU"/>
        </w:rPr>
      </w:pPr>
    </w:p>
    <w:p w:rsidR="003F30E5" w:rsidRDefault="003F30E5" w:rsidP="00872D99">
      <w:pPr>
        <w:pStyle w:val="a3"/>
        <w:tabs>
          <w:tab w:val="left" w:pos="0"/>
        </w:tabs>
        <w:autoSpaceDE w:val="0"/>
        <w:autoSpaceDN w:val="0"/>
        <w:adjustRightInd w:val="0"/>
        <w:spacing w:line="360" w:lineRule="auto"/>
        <w:ind w:firstLine="4820"/>
        <w:jc w:val="both"/>
        <w:rPr>
          <w:lang w:eastAsia="ru-RU"/>
        </w:rPr>
      </w:pPr>
    </w:p>
    <w:p w:rsidR="003F30E5" w:rsidRDefault="003F30E5" w:rsidP="00872D99">
      <w:pPr>
        <w:pStyle w:val="a3"/>
        <w:tabs>
          <w:tab w:val="left" w:pos="0"/>
        </w:tabs>
        <w:autoSpaceDE w:val="0"/>
        <w:autoSpaceDN w:val="0"/>
        <w:adjustRightInd w:val="0"/>
        <w:spacing w:line="360" w:lineRule="auto"/>
        <w:ind w:firstLine="4820"/>
        <w:jc w:val="both"/>
        <w:rPr>
          <w:lang w:eastAsia="ru-RU"/>
        </w:rPr>
      </w:pPr>
    </w:p>
    <w:p w:rsidR="004B14D7" w:rsidRPr="00505FF6" w:rsidRDefault="004B14D7" w:rsidP="004B14D7">
      <w:pPr>
        <w:tabs>
          <w:tab w:val="left" w:pos="5103"/>
        </w:tabs>
        <w:ind w:left="5103"/>
        <w:rPr>
          <w:szCs w:val="28"/>
        </w:rPr>
      </w:pPr>
      <w:r w:rsidRPr="00505FF6">
        <w:rPr>
          <w:szCs w:val="28"/>
        </w:rPr>
        <w:t>Приложение</w:t>
      </w:r>
    </w:p>
    <w:p w:rsidR="004B14D7" w:rsidRPr="00505FF6" w:rsidRDefault="004B14D7" w:rsidP="004B14D7">
      <w:pPr>
        <w:ind w:left="5103"/>
        <w:rPr>
          <w:szCs w:val="28"/>
        </w:rPr>
      </w:pPr>
      <w:r w:rsidRPr="00505FF6">
        <w:rPr>
          <w:szCs w:val="28"/>
        </w:rPr>
        <w:t>к постановлению администрации</w:t>
      </w:r>
    </w:p>
    <w:p w:rsidR="004B14D7" w:rsidRPr="00505FF6" w:rsidRDefault="004B14D7" w:rsidP="004B14D7">
      <w:pPr>
        <w:ind w:left="5103"/>
        <w:rPr>
          <w:szCs w:val="28"/>
        </w:rPr>
      </w:pPr>
      <w:r>
        <w:rPr>
          <w:szCs w:val="28"/>
        </w:rPr>
        <w:t>Ольховатского</w:t>
      </w:r>
      <w:r w:rsidRPr="00505FF6">
        <w:rPr>
          <w:szCs w:val="28"/>
        </w:rPr>
        <w:t xml:space="preserve"> муниципального района Воронежской области </w:t>
      </w:r>
    </w:p>
    <w:p w:rsidR="004B14D7" w:rsidRPr="00505FF6" w:rsidRDefault="00E31471" w:rsidP="004B14D7">
      <w:pPr>
        <w:ind w:left="5103"/>
        <w:rPr>
          <w:szCs w:val="28"/>
        </w:rPr>
      </w:pPr>
      <w:r>
        <w:rPr>
          <w:szCs w:val="28"/>
        </w:rPr>
        <w:t xml:space="preserve"> от «17</w:t>
      </w:r>
      <w:r w:rsidR="004B14D7" w:rsidRPr="00505FF6">
        <w:rPr>
          <w:szCs w:val="28"/>
        </w:rPr>
        <w:t>»</w:t>
      </w:r>
      <w:r>
        <w:rPr>
          <w:szCs w:val="28"/>
        </w:rPr>
        <w:t xml:space="preserve"> 04 </w:t>
      </w:r>
      <w:r w:rsidR="004B14D7" w:rsidRPr="00505FF6">
        <w:rPr>
          <w:szCs w:val="28"/>
        </w:rPr>
        <w:t>202</w:t>
      </w:r>
      <w:r w:rsidR="003F30E5">
        <w:rPr>
          <w:szCs w:val="28"/>
        </w:rPr>
        <w:t>6</w:t>
      </w:r>
      <w:r>
        <w:rPr>
          <w:szCs w:val="28"/>
        </w:rPr>
        <w:t xml:space="preserve"> г. № 146</w:t>
      </w:r>
      <w:bookmarkStart w:id="0" w:name="_GoBack"/>
      <w:bookmarkEnd w:id="0"/>
    </w:p>
    <w:p w:rsidR="004B14D7" w:rsidRDefault="004B14D7" w:rsidP="004B14D7">
      <w:pPr>
        <w:ind w:firstLine="709"/>
        <w:rPr>
          <w:szCs w:val="28"/>
        </w:rPr>
      </w:pPr>
    </w:p>
    <w:p w:rsidR="003F30E5" w:rsidRDefault="003F30E5" w:rsidP="003F30E5">
      <w:pPr>
        <w:ind w:left="5103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«Приложение 1 к постановлению </w:t>
      </w:r>
    </w:p>
    <w:p w:rsidR="003F30E5" w:rsidRDefault="003F30E5" w:rsidP="003F30E5">
      <w:pPr>
        <w:ind w:left="5103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администрации Ольховатского муниципального района Воронеж</w:t>
      </w:r>
      <w:r w:rsidR="007139BA">
        <w:rPr>
          <w:rFonts w:eastAsia="Times New Roman" w:cs="Times New Roman"/>
          <w:szCs w:val="28"/>
        </w:rPr>
        <w:t>ской области от 14.10.2011 №719</w:t>
      </w:r>
    </w:p>
    <w:p w:rsidR="003F30E5" w:rsidRDefault="003F30E5" w:rsidP="004B14D7">
      <w:pPr>
        <w:ind w:firstLine="709"/>
        <w:rPr>
          <w:szCs w:val="28"/>
        </w:rPr>
      </w:pPr>
    </w:p>
    <w:p w:rsidR="009C7345" w:rsidRDefault="009C7345" w:rsidP="004B14D7">
      <w:pPr>
        <w:ind w:firstLine="709"/>
        <w:rPr>
          <w:szCs w:val="28"/>
        </w:rPr>
      </w:pPr>
    </w:p>
    <w:p w:rsidR="009C7345" w:rsidRDefault="009C7345" w:rsidP="004B14D7">
      <w:pPr>
        <w:ind w:firstLine="709"/>
        <w:rPr>
          <w:szCs w:val="28"/>
        </w:rPr>
      </w:pPr>
    </w:p>
    <w:p w:rsidR="003F30E5" w:rsidRPr="0037341A" w:rsidRDefault="003F30E5" w:rsidP="003F30E5">
      <w:pPr>
        <w:tabs>
          <w:tab w:val="left" w:pos="3000"/>
        </w:tabs>
        <w:ind w:firstLine="709"/>
        <w:jc w:val="center"/>
        <w:rPr>
          <w:rFonts w:cs="Arial"/>
        </w:rPr>
      </w:pPr>
      <w:r w:rsidRPr="0037341A">
        <w:rPr>
          <w:rFonts w:cs="Arial"/>
        </w:rPr>
        <w:t>ПЕРЕЧЕНЬ МУНИЦИПАЛЬНЫХ УСЛУГ,</w:t>
      </w:r>
    </w:p>
    <w:p w:rsidR="003F30E5" w:rsidRPr="0037341A" w:rsidRDefault="003F30E5" w:rsidP="003F30E5">
      <w:pPr>
        <w:tabs>
          <w:tab w:val="left" w:pos="3000"/>
        </w:tabs>
        <w:ind w:firstLine="709"/>
        <w:jc w:val="center"/>
        <w:rPr>
          <w:rFonts w:cs="Arial"/>
        </w:rPr>
      </w:pPr>
      <w:r w:rsidRPr="0037341A">
        <w:rPr>
          <w:rFonts w:cs="Arial"/>
        </w:rPr>
        <w:t>ПРЕДОСТАВЛЯЕМЫХ АДМИНИСТРАЦИЕЙ</w:t>
      </w:r>
    </w:p>
    <w:p w:rsidR="003F30E5" w:rsidRPr="0037341A" w:rsidRDefault="003F30E5" w:rsidP="003F30E5">
      <w:pPr>
        <w:tabs>
          <w:tab w:val="left" w:pos="3000"/>
        </w:tabs>
        <w:ind w:firstLine="709"/>
        <w:jc w:val="center"/>
        <w:rPr>
          <w:rFonts w:cs="Arial"/>
        </w:rPr>
      </w:pPr>
      <w:r w:rsidRPr="0037341A">
        <w:rPr>
          <w:rFonts w:cs="Arial"/>
        </w:rPr>
        <w:t>ОЛЬХОВАТСКОГО МУНИЦИПАЛЬНОГО РАЙОНА</w:t>
      </w:r>
    </w:p>
    <w:p w:rsidR="003F30E5" w:rsidRPr="0037341A" w:rsidRDefault="003F30E5" w:rsidP="003F30E5">
      <w:pPr>
        <w:tabs>
          <w:tab w:val="left" w:pos="3000"/>
        </w:tabs>
        <w:ind w:firstLine="709"/>
        <w:jc w:val="center"/>
        <w:rPr>
          <w:rFonts w:cs="Arial"/>
        </w:rPr>
      </w:pPr>
      <w:r w:rsidRPr="0037341A">
        <w:rPr>
          <w:rFonts w:cs="Arial"/>
        </w:rPr>
        <w:t>ВОРОНЕЖСКОЙ ОБЛАСТИ</w:t>
      </w:r>
    </w:p>
    <w:p w:rsidR="003F30E5" w:rsidRPr="0037341A" w:rsidRDefault="003F30E5" w:rsidP="003F30E5">
      <w:pPr>
        <w:tabs>
          <w:tab w:val="left" w:pos="3000"/>
        </w:tabs>
        <w:ind w:firstLine="709"/>
        <w:rPr>
          <w:rFonts w:cs="Arial"/>
        </w:rPr>
      </w:pPr>
    </w:p>
    <w:p w:rsidR="003F30E5" w:rsidRPr="0037341A" w:rsidRDefault="003F30E5" w:rsidP="003F30E5">
      <w:pPr>
        <w:widowControl/>
        <w:numPr>
          <w:ilvl w:val="0"/>
          <w:numId w:val="48"/>
        </w:numPr>
        <w:ind w:left="0" w:firstLine="709"/>
        <w:contextualSpacing/>
        <w:jc w:val="both"/>
        <w:rPr>
          <w:rFonts w:cs="Arial"/>
        </w:rPr>
      </w:pPr>
      <w:r w:rsidRPr="0037341A">
        <w:rPr>
          <w:rFonts w:cs="Arial"/>
        </w:rPr>
        <w:t>Предварительное согласование предоставления земельного участка.</w:t>
      </w:r>
    </w:p>
    <w:p w:rsidR="003F30E5" w:rsidRPr="0037341A" w:rsidRDefault="003F30E5" w:rsidP="003F30E5">
      <w:pPr>
        <w:widowControl/>
        <w:numPr>
          <w:ilvl w:val="0"/>
          <w:numId w:val="48"/>
        </w:numPr>
        <w:ind w:left="0" w:firstLine="709"/>
        <w:contextualSpacing/>
        <w:jc w:val="both"/>
        <w:rPr>
          <w:rFonts w:cs="Arial"/>
        </w:rPr>
      </w:pPr>
      <w:r w:rsidRPr="0037341A">
        <w:rPr>
          <w:rFonts w:cs="Arial"/>
        </w:rPr>
        <w:t>Утверждение схемы расположения земельного участка или земельных участков на кадастровом плане территории.</w:t>
      </w:r>
    </w:p>
    <w:p w:rsidR="003F30E5" w:rsidRPr="0037341A" w:rsidRDefault="003F30E5" w:rsidP="003F30E5">
      <w:pPr>
        <w:widowControl/>
        <w:numPr>
          <w:ilvl w:val="0"/>
          <w:numId w:val="48"/>
        </w:numPr>
        <w:ind w:left="0" w:firstLine="709"/>
        <w:contextualSpacing/>
        <w:jc w:val="both"/>
        <w:rPr>
          <w:rFonts w:cs="Arial"/>
        </w:rPr>
      </w:pPr>
      <w:r w:rsidRPr="0037341A">
        <w:rPr>
          <w:rFonts w:cs="Arial"/>
        </w:rPr>
        <w:t>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 или государственная собственность на которые не разграничена, без проведения торгов.</w:t>
      </w:r>
    </w:p>
    <w:p w:rsidR="003F30E5" w:rsidRPr="0037341A" w:rsidRDefault="003F30E5" w:rsidP="003F30E5">
      <w:pPr>
        <w:widowControl/>
        <w:numPr>
          <w:ilvl w:val="0"/>
          <w:numId w:val="48"/>
        </w:numPr>
        <w:ind w:left="0" w:firstLine="709"/>
        <w:contextualSpacing/>
        <w:jc w:val="both"/>
        <w:rPr>
          <w:rFonts w:cs="Arial"/>
        </w:rPr>
      </w:pPr>
      <w:r w:rsidRPr="0037341A">
        <w:rPr>
          <w:rFonts w:cs="Arial"/>
        </w:rPr>
        <w:t>Предоставление земельного участка, находящегося в муниципальной собственности, или государственная собственность на который не разграничена, на торгах.</w:t>
      </w:r>
    </w:p>
    <w:p w:rsidR="003F30E5" w:rsidRPr="0037341A" w:rsidRDefault="003F30E5" w:rsidP="003F30E5">
      <w:pPr>
        <w:widowControl/>
        <w:numPr>
          <w:ilvl w:val="0"/>
          <w:numId w:val="48"/>
        </w:numPr>
        <w:ind w:left="0" w:firstLine="709"/>
        <w:contextualSpacing/>
        <w:jc w:val="both"/>
        <w:rPr>
          <w:rFonts w:cs="Arial"/>
        </w:rPr>
      </w:pPr>
      <w:r w:rsidRPr="0037341A">
        <w:rPr>
          <w:rFonts w:cs="Arial"/>
        </w:rPr>
        <w:t>Установление сервитута (публичного сервитута) в отношении земельного участка, находящегося в муниципальной собственности или государственная собственность на который не разграничена.</w:t>
      </w:r>
    </w:p>
    <w:p w:rsidR="003F30E5" w:rsidRPr="0037341A" w:rsidRDefault="003F30E5" w:rsidP="003F30E5">
      <w:pPr>
        <w:widowControl/>
        <w:numPr>
          <w:ilvl w:val="0"/>
          <w:numId w:val="48"/>
        </w:numPr>
        <w:ind w:left="0" w:firstLine="709"/>
        <w:contextualSpacing/>
        <w:jc w:val="both"/>
        <w:rPr>
          <w:rFonts w:cs="Arial"/>
        </w:rPr>
      </w:pPr>
      <w:r w:rsidRPr="0037341A">
        <w:rPr>
          <w:rFonts w:cs="Arial"/>
        </w:rPr>
        <w:t>Перераспределение земель и (или) земельных участков, находящихся в муниципальной собственности или государственная собственность на которые не разграничена и земельных участков, находящихся в частной собственности.</w:t>
      </w:r>
    </w:p>
    <w:p w:rsidR="003F30E5" w:rsidRPr="0037341A" w:rsidRDefault="003F30E5" w:rsidP="003F30E5">
      <w:pPr>
        <w:widowControl/>
        <w:numPr>
          <w:ilvl w:val="0"/>
          <w:numId w:val="48"/>
        </w:numPr>
        <w:ind w:left="0" w:firstLine="709"/>
        <w:contextualSpacing/>
        <w:jc w:val="both"/>
        <w:rPr>
          <w:rFonts w:cs="Arial"/>
        </w:rPr>
      </w:pPr>
      <w:r w:rsidRPr="0037341A">
        <w:rPr>
          <w:rFonts w:cs="Arial"/>
        </w:rPr>
        <w:t>Выдача разрешения на использование земель или земельного участка, которые находятся в муниципальной собственности, без предоставления земельных участков и установления сервитута, публичного сервитута.</w:t>
      </w:r>
    </w:p>
    <w:p w:rsidR="003F30E5" w:rsidRPr="0037341A" w:rsidRDefault="003F30E5" w:rsidP="003F30E5">
      <w:pPr>
        <w:widowControl/>
        <w:numPr>
          <w:ilvl w:val="0"/>
          <w:numId w:val="48"/>
        </w:numPr>
        <w:ind w:left="0" w:firstLine="709"/>
        <w:contextualSpacing/>
        <w:jc w:val="both"/>
        <w:rPr>
          <w:rFonts w:cs="Arial"/>
        </w:rPr>
      </w:pPr>
      <w:r w:rsidRPr="0037341A">
        <w:rPr>
          <w:rFonts w:cs="Arial"/>
          <w:lang w:eastAsia="ar-SA"/>
        </w:rPr>
        <w:t>Прекращение права постоянного (бессрочного) пользования земельными участками, находящимися в муниципальной собственности или государственная собственность на которые не разграничена.</w:t>
      </w:r>
    </w:p>
    <w:p w:rsidR="003F30E5" w:rsidRPr="0037341A" w:rsidRDefault="003F30E5" w:rsidP="003F30E5">
      <w:pPr>
        <w:widowControl/>
        <w:numPr>
          <w:ilvl w:val="0"/>
          <w:numId w:val="48"/>
        </w:numPr>
        <w:tabs>
          <w:tab w:val="left" w:pos="0"/>
        </w:tabs>
        <w:ind w:left="0" w:firstLine="709"/>
        <w:contextualSpacing/>
        <w:jc w:val="both"/>
        <w:rPr>
          <w:rFonts w:cs="Arial"/>
        </w:rPr>
      </w:pPr>
      <w:r w:rsidRPr="0037341A">
        <w:rPr>
          <w:rFonts w:cs="Arial"/>
        </w:rPr>
        <w:t>Прекращение права пожизненного наследуемого владения земельными участками, находящимися в муниципальной собственности или государственная собственность на которые не разграничена.</w:t>
      </w:r>
    </w:p>
    <w:p w:rsidR="003F30E5" w:rsidRPr="0037341A" w:rsidRDefault="003F30E5" w:rsidP="003F30E5">
      <w:pPr>
        <w:widowControl/>
        <w:numPr>
          <w:ilvl w:val="0"/>
          <w:numId w:val="48"/>
        </w:numPr>
        <w:ind w:left="0" w:firstLine="709"/>
        <w:contextualSpacing/>
        <w:jc w:val="both"/>
        <w:rPr>
          <w:rFonts w:cs="Arial"/>
        </w:rPr>
      </w:pPr>
      <w:r w:rsidRPr="0037341A">
        <w:rPr>
          <w:rFonts w:cs="Arial"/>
        </w:rPr>
        <w:t>Раздел, объединение земельных участков находящихся в муниципальной собственности или государственная собственность на которые не разграничена.</w:t>
      </w:r>
    </w:p>
    <w:p w:rsidR="003F30E5" w:rsidRPr="0037341A" w:rsidRDefault="003F30E5" w:rsidP="003F30E5">
      <w:pPr>
        <w:widowControl/>
        <w:numPr>
          <w:ilvl w:val="0"/>
          <w:numId w:val="48"/>
        </w:numPr>
        <w:ind w:left="0" w:firstLine="709"/>
        <w:contextualSpacing/>
        <w:jc w:val="both"/>
        <w:rPr>
          <w:rFonts w:cs="Arial"/>
        </w:rPr>
      </w:pPr>
      <w:r w:rsidRPr="0037341A">
        <w:rPr>
          <w:rFonts w:cs="Arial"/>
        </w:rPr>
        <w:t>Постановка граждан на учет в качестве лиц, имеющих право на предоставление земельных участков в собственность бесплатно.</w:t>
      </w:r>
    </w:p>
    <w:p w:rsidR="003F30E5" w:rsidRPr="0037341A" w:rsidRDefault="003F30E5" w:rsidP="003F30E5">
      <w:pPr>
        <w:widowControl/>
        <w:numPr>
          <w:ilvl w:val="0"/>
          <w:numId w:val="48"/>
        </w:numPr>
        <w:ind w:left="0" w:firstLine="709"/>
        <w:contextualSpacing/>
        <w:jc w:val="both"/>
        <w:rPr>
          <w:rFonts w:cs="Arial"/>
        </w:rPr>
      </w:pPr>
      <w:r w:rsidRPr="0037341A">
        <w:rPr>
          <w:rFonts w:cs="Arial"/>
          <w:bCs/>
        </w:rPr>
        <w:t>Предоставление в аренду и безвозмездное пользование муниципального имущества.</w:t>
      </w:r>
    </w:p>
    <w:p w:rsidR="003F30E5" w:rsidRPr="0037341A" w:rsidRDefault="003F30E5" w:rsidP="003F30E5">
      <w:pPr>
        <w:widowControl/>
        <w:numPr>
          <w:ilvl w:val="0"/>
          <w:numId w:val="48"/>
        </w:numPr>
        <w:ind w:left="0" w:firstLine="709"/>
        <w:contextualSpacing/>
        <w:jc w:val="both"/>
        <w:rPr>
          <w:rFonts w:cs="Arial"/>
        </w:rPr>
      </w:pPr>
      <w:r w:rsidRPr="0037341A">
        <w:rPr>
          <w:rFonts w:cs="Arial"/>
        </w:rPr>
        <w:t>Предоставление информации об объектах учета из реестра муниципального имущества</w:t>
      </w:r>
      <w:r w:rsidRPr="0037341A">
        <w:rPr>
          <w:rFonts w:eastAsia="Calibri" w:cs="Arial"/>
        </w:rPr>
        <w:t>.</w:t>
      </w:r>
    </w:p>
    <w:p w:rsidR="003F30E5" w:rsidRPr="0037341A" w:rsidRDefault="003F30E5" w:rsidP="003F30E5">
      <w:pPr>
        <w:widowControl/>
        <w:numPr>
          <w:ilvl w:val="0"/>
          <w:numId w:val="48"/>
        </w:numPr>
        <w:ind w:left="0" w:firstLine="709"/>
        <w:contextualSpacing/>
        <w:jc w:val="both"/>
        <w:rPr>
          <w:rFonts w:cs="Arial"/>
        </w:rPr>
      </w:pPr>
      <w:r w:rsidRPr="0037341A">
        <w:rPr>
          <w:rFonts w:cs="Arial"/>
          <w:bCs/>
        </w:rPr>
        <w:t>Предоставление информации об объектах недвижимого имущества, находящихся в муниципальной собственности и предназначенных для сдачи в аренду.</w:t>
      </w:r>
    </w:p>
    <w:p w:rsidR="003F30E5" w:rsidRPr="0037341A" w:rsidRDefault="003F30E5" w:rsidP="003F30E5">
      <w:pPr>
        <w:widowControl/>
        <w:numPr>
          <w:ilvl w:val="0"/>
          <w:numId w:val="48"/>
        </w:numPr>
        <w:ind w:left="0" w:firstLine="709"/>
        <w:contextualSpacing/>
        <w:jc w:val="both"/>
        <w:rPr>
          <w:rFonts w:cs="Arial"/>
        </w:rPr>
      </w:pPr>
      <w:r w:rsidRPr="0037341A">
        <w:rPr>
          <w:rFonts w:cs="Arial"/>
        </w:rPr>
        <w:t>Государственная регистрация заявления общественных организаций (объединений) о проведении общественной экологической экспертизы.</w:t>
      </w:r>
    </w:p>
    <w:p w:rsidR="003F30E5" w:rsidRPr="0037341A" w:rsidRDefault="003F30E5" w:rsidP="003F30E5">
      <w:pPr>
        <w:widowControl/>
        <w:numPr>
          <w:ilvl w:val="0"/>
          <w:numId w:val="48"/>
        </w:numPr>
        <w:ind w:left="0" w:firstLine="709"/>
        <w:contextualSpacing/>
        <w:jc w:val="both"/>
        <w:rPr>
          <w:rFonts w:cs="Arial"/>
        </w:rPr>
      </w:pPr>
      <w:r w:rsidRPr="0037341A">
        <w:rPr>
          <w:rFonts w:cs="Arial"/>
        </w:rPr>
        <w:t>Предоставление сведений информационной системы обеспечения градостроительной деятельности.</w:t>
      </w:r>
    </w:p>
    <w:p w:rsidR="003F30E5" w:rsidRPr="0037341A" w:rsidRDefault="003F30E5" w:rsidP="003F30E5">
      <w:pPr>
        <w:widowControl/>
        <w:numPr>
          <w:ilvl w:val="0"/>
          <w:numId w:val="48"/>
        </w:numPr>
        <w:ind w:left="0" w:firstLine="709"/>
        <w:contextualSpacing/>
        <w:jc w:val="both"/>
        <w:rPr>
          <w:rFonts w:cs="Arial"/>
        </w:rPr>
      </w:pPr>
      <w:r w:rsidRPr="0037341A">
        <w:rPr>
          <w:rFonts w:cs="Arial"/>
        </w:rPr>
        <w:t>Выдача разрешения на установку и эксплуатацию рекламных конструкций на территории Ольховатского муниципального района Воронежской области, аннулирование такого разрешения.</w:t>
      </w:r>
    </w:p>
    <w:p w:rsidR="003F30E5" w:rsidRPr="0037341A" w:rsidRDefault="003F30E5" w:rsidP="003F30E5">
      <w:pPr>
        <w:widowControl/>
        <w:numPr>
          <w:ilvl w:val="0"/>
          <w:numId w:val="48"/>
        </w:numPr>
        <w:ind w:left="0" w:firstLine="709"/>
        <w:contextualSpacing/>
        <w:jc w:val="both"/>
        <w:rPr>
          <w:rFonts w:cs="Arial"/>
        </w:rPr>
      </w:pPr>
      <w:r w:rsidRPr="0037341A">
        <w:rPr>
          <w:rFonts w:cs="Arial"/>
          <w:bCs/>
        </w:rPr>
        <w:t>Заключение договора на установку и эксплуатацию рекламной конструкции на земельном участке, здании или ином недвижимом имуществе, находящемся в муниципальной собственности.</w:t>
      </w:r>
    </w:p>
    <w:p w:rsidR="003F30E5" w:rsidRPr="0037341A" w:rsidRDefault="003F30E5" w:rsidP="003F30E5">
      <w:pPr>
        <w:widowControl/>
        <w:numPr>
          <w:ilvl w:val="0"/>
          <w:numId w:val="48"/>
        </w:numPr>
        <w:ind w:left="0" w:firstLine="709"/>
        <w:contextualSpacing/>
        <w:jc w:val="both"/>
        <w:rPr>
          <w:rFonts w:cs="Arial"/>
        </w:rPr>
      </w:pPr>
      <w:r w:rsidRPr="0037341A">
        <w:rPr>
          <w:rFonts w:cs="Arial"/>
        </w:rPr>
        <w:t>Выдача архивных документов (архивных справок, выписок, копий).</w:t>
      </w:r>
    </w:p>
    <w:p w:rsidR="003F30E5" w:rsidRPr="0037341A" w:rsidRDefault="003F30E5" w:rsidP="003F30E5">
      <w:pPr>
        <w:widowControl/>
        <w:numPr>
          <w:ilvl w:val="0"/>
          <w:numId w:val="48"/>
        </w:numPr>
        <w:ind w:left="0" w:firstLine="709"/>
        <w:contextualSpacing/>
        <w:jc w:val="both"/>
        <w:rPr>
          <w:rFonts w:cs="Arial"/>
        </w:rPr>
      </w:pPr>
      <w:r w:rsidRPr="0037341A">
        <w:rPr>
          <w:rFonts w:cs="Arial"/>
        </w:rPr>
        <w:t>Присвоение спортивных разрядов.</w:t>
      </w:r>
    </w:p>
    <w:p w:rsidR="003F30E5" w:rsidRPr="0037341A" w:rsidRDefault="003F30E5" w:rsidP="003F30E5">
      <w:pPr>
        <w:widowControl/>
        <w:numPr>
          <w:ilvl w:val="0"/>
          <w:numId w:val="48"/>
        </w:numPr>
        <w:ind w:left="0" w:firstLine="709"/>
        <w:contextualSpacing/>
        <w:jc w:val="both"/>
        <w:rPr>
          <w:rFonts w:cs="Arial"/>
        </w:rPr>
      </w:pPr>
      <w:r w:rsidRPr="0037341A">
        <w:rPr>
          <w:rFonts w:cs="Arial"/>
        </w:rPr>
        <w:t>Присвоение квалификационных категорий спортивных судей.</w:t>
      </w:r>
    </w:p>
    <w:p w:rsidR="003F30E5" w:rsidRPr="0037341A" w:rsidRDefault="003F30E5" w:rsidP="003F30E5">
      <w:pPr>
        <w:widowControl/>
        <w:numPr>
          <w:ilvl w:val="0"/>
          <w:numId w:val="48"/>
        </w:numPr>
        <w:ind w:left="0" w:firstLine="709"/>
        <w:contextualSpacing/>
        <w:jc w:val="both"/>
        <w:rPr>
          <w:rFonts w:cs="Arial"/>
        </w:rPr>
      </w:pPr>
      <w:r w:rsidRPr="0037341A">
        <w:rPr>
          <w:rFonts w:cs="Arial"/>
        </w:rPr>
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разрешения).</w:t>
      </w:r>
    </w:p>
    <w:p w:rsidR="003F30E5" w:rsidRPr="0037341A" w:rsidRDefault="003F30E5" w:rsidP="003F30E5">
      <w:pPr>
        <w:widowControl/>
        <w:numPr>
          <w:ilvl w:val="0"/>
          <w:numId w:val="48"/>
        </w:numPr>
        <w:ind w:left="0" w:firstLine="709"/>
        <w:contextualSpacing/>
        <w:jc w:val="both"/>
        <w:rPr>
          <w:rFonts w:cs="Arial"/>
        </w:rPr>
      </w:pPr>
      <w:r w:rsidRPr="0037341A">
        <w:rPr>
          <w:rFonts w:cs="Arial"/>
        </w:rPr>
        <w:t>Выдача разрешения на ввод объекта в эксплуатацию.</w:t>
      </w:r>
    </w:p>
    <w:p w:rsidR="003F30E5" w:rsidRPr="0037341A" w:rsidRDefault="003F30E5" w:rsidP="003F30E5">
      <w:pPr>
        <w:widowControl/>
        <w:numPr>
          <w:ilvl w:val="0"/>
          <w:numId w:val="48"/>
        </w:numPr>
        <w:ind w:left="0" w:firstLine="709"/>
        <w:contextualSpacing/>
        <w:jc w:val="both"/>
        <w:rPr>
          <w:rFonts w:cs="Arial"/>
        </w:rPr>
      </w:pPr>
      <w:r w:rsidRPr="0037341A">
        <w:rPr>
          <w:rFonts w:cs="Arial"/>
        </w:rPr>
        <w:t>Выдача градостроительного плана земельного участка.</w:t>
      </w:r>
    </w:p>
    <w:p w:rsidR="003F30E5" w:rsidRPr="0037341A" w:rsidRDefault="003F30E5" w:rsidP="003F30E5">
      <w:pPr>
        <w:widowControl/>
        <w:numPr>
          <w:ilvl w:val="0"/>
          <w:numId w:val="48"/>
        </w:numPr>
        <w:ind w:left="0" w:firstLine="709"/>
        <w:contextualSpacing/>
        <w:jc w:val="both"/>
        <w:rPr>
          <w:rFonts w:cs="Arial"/>
        </w:rPr>
      </w:pPr>
      <w:r w:rsidRPr="0037341A">
        <w:rPr>
          <w:rFonts w:cs="Arial"/>
        </w:rPr>
        <w:t>Предоставление решения о согласовании архитектурно-градостроительного облика объекта.</w:t>
      </w:r>
    </w:p>
    <w:p w:rsidR="003F30E5" w:rsidRPr="0037341A" w:rsidRDefault="003F30E5" w:rsidP="003F30E5">
      <w:pPr>
        <w:widowControl/>
        <w:numPr>
          <w:ilvl w:val="0"/>
          <w:numId w:val="48"/>
        </w:numPr>
        <w:ind w:left="0" w:firstLine="709"/>
        <w:contextualSpacing/>
        <w:jc w:val="both"/>
        <w:rPr>
          <w:rFonts w:cs="Arial"/>
        </w:rPr>
      </w:pPr>
      <w:r w:rsidRPr="0037341A">
        <w:rPr>
          <w:rFonts w:cs="Arial"/>
        </w:rPr>
        <w:t>Согласование проведения переустройства и (или) перепланировки помещения в многоквартирном доме.</w:t>
      </w:r>
    </w:p>
    <w:p w:rsidR="003F30E5" w:rsidRPr="0037341A" w:rsidRDefault="003F30E5" w:rsidP="003F30E5">
      <w:pPr>
        <w:widowControl/>
        <w:numPr>
          <w:ilvl w:val="0"/>
          <w:numId w:val="48"/>
        </w:numPr>
        <w:ind w:left="0" w:firstLine="709"/>
        <w:contextualSpacing/>
        <w:jc w:val="both"/>
      </w:pPr>
      <w:r w:rsidRPr="0037341A">
        <w:rPr>
          <w:rFonts w:cs="Arial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37341A">
        <w:rPr>
          <w:rFonts w:cs="Arial"/>
          <w:bCs/>
        </w:rPr>
        <w:t>.</w:t>
      </w:r>
    </w:p>
    <w:p w:rsidR="003F30E5" w:rsidRPr="0037341A" w:rsidRDefault="003F30E5" w:rsidP="003F30E5">
      <w:pPr>
        <w:widowControl/>
        <w:numPr>
          <w:ilvl w:val="0"/>
          <w:numId w:val="48"/>
        </w:numPr>
        <w:ind w:left="0" w:firstLine="709"/>
        <w:contextualSpacing/>
        <w:jc w:val="both"/>
        <w:rPr>
          <w:rFonts w:cs="Arial"/>
        </w:rPr>
      </w:pPr>
      <w:r w:rsidRPr="0037341A">
        <w:rPr>
          <w:rFonts w:cs="Arial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Pr="0037341A">
        <w:rPr>
          <w:rFonts w:cs="Arial"/>
          <w:bCs/>
        </w:rPr>
        <w:t>.</w:t>
      </w:r>
    </w:p>
    <w:p w:rsidR="003F30E5" w:rsidRPr="0037341A" w:rsidRDefault="003F30E5" w:rsidP="003F30E5">
      <w:pPr>
        <w:widowControl/>
        <w:numPr>
          <w:ilvl w:val="0"/>
          <w:numId w:val="48"/>
        </w:numPr>
        <w:ind w:left="0" w:firstLine="709"/>
        <w:contextualSpacing/>
        <w:jc w:val="both"/>
        <w:rPr>
          <w:rFonts w:cs="Arial"/>
        </w:rPr>
      </w:pPr>
      <w:r w:rsidRPr="0037341A">
        <w:rPr>
          <w:rFonts w:cs="Arial"/>
        </w:rPr>
        <w:t>Запись на обучение по дополнительной общеобразовательной программе.</w:t>
      </w:r>
    </w:p>
    <w:p w:rsidR="003F30E5" w:rsidRDefault="003F30E5" w:rsidP="003F30E5">
      <w:pPr>
        <w:widowControl/>
        <w:numPr>
          <w:ilvl w:val="0"/>
          <w:numId w:val="48"/>
        </w:numPr>
        <w:ind w:left="0" w:firstLine="709"/>
        <w:contextualSpacing/>
        <w:jc w:val="both"/>
        <w:rPr>
          <w:rFonts w:cs="Arial"/>
        </w:rPr>
      </w:pPr>
      <w:r w:rsidRPr="0037341A">
        <w:rPr>
          <w:rFonts w:cs="Arial"/>
        </w:rPr>
        <w:t>Постановка на учет и направление детей в образовательные учреждения, реализующие образовательные программы дошкольного образования</w:t>
      </w:r>
      <w:r>
        <w:rPr>
          <w:rFonts w:cs="Arial"/>
        </w:rPr>
        <w:t>.</w:t>
      </w:r>
    </w:p>
    <w:p w:rsidR="003F30E5" w:rsidRDefault="003F30E5" w:rsidP="007139BA">
      <w:pPr>
        <w:ind w:firstLine="709"/>
        <w:jc w:val="both"/>
        <w:rPr>
          <w:szCs w:val="28"/>
        </w:rPr>
      </w:pPr>
      <w:r>
        <w:rPr>
          <w:szCs w:val="28"/>
        </w:rPr>
        <w:t>3</w:t>
      </w:r>
      <w:r w:rsidR="007139BA">
        <w:rPr>
          <w:szCs w:val="28"/>
        </w:rPr>
        <w:t>1</w:t>
      </w:r>
      <w:r>
        <w:rPr>
          <w:szCs w:val="28"/>
        </w:rPr>
        <w:t xml:space="preserve">. </w:t>
      </w:r>
      <w:r w:rsidR="009C7345">
        <w:rPr>
          <w:szCs w:val="28"/>
        </w:rPr>
        <w:t xml:space="preserve"> </w:t>
      </w:r>
      <w:r w:rsidR="009C7345" w:rsidRPr="009C7345">
        <w:rPr>
          <w:szCs w:val="28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материнского (семейного) капитала</w:t>
      </w:r>
      <w:r w:rsidR="009C7345">
        <w:rPr>
          <w:szCs w:val="28"/>
        </w:rPr>
        <w:t>.</w:t>
      </w:r>
    </w:p>
    <w:p w:rsidR="009C7345" w:rsidRPr="00505FF6" w:rsidRDefault="009C7345" w:rsidP="007139BA">
      <w:pPr>
        <w:ind w:firstLine="709"/>
        <w:jc w:val="both"/>
        <w:rPr>
          <w:szCs w:val="28"/>
        </w:rPr>
      </w:pPr>
      <w:r>
        <w:rPr>
          <w:szCs w:val="28"/>
        </w:rPr>
        <w:t>3</w:t>
      </w:r>
      <w:r w:rsidR="007139BA">
        <w:rPr>
          <w:szCs w:val="28"/>
        </w:rPr>
        <w:t>2</w:t>
      </w:r>
      <w:r>
        <w:rPr>
          <w:szCs w:val="28"/>
        </w:rPr>
        <w:t xml:space="preserve">. </w:t>
      </w:r>
      <w:r w:rsidRPr="009C7345">
        <w:rPr>
          <w:szCs w:val="28"/>
        </w:rPr>
        <w:t>Подготовка и утверждение документации по планировке территории</w:t>
      </w:r>
      <w:r>
        <w:rPr>
          <w:szCs w:val="28"/>
        </w:rPr>
        <w:t>.</w:t>
      </w:r>
      <w:r w:rsidR="007139BA">
        <w:rPr>
          <w:szCs w:val="28"/>
        </w:rPr>
        <w:t>».</w:t>
      </w:r>
    </w:p>
    <w:sectPr w:rsidR="009C7345" w:rsidRPr="00505FF6" w:rsidSect="00981915">
      <w:pgSz w:w="11906" w:h="16838"/>
      <w:pgMar w:top="1134" w:right="567" w:bottom="851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3D60" w:rsidRDefault="003A3D60" w:rsidP="008F555A">
      <w:r>
        <w:separator/>
      </w:r>
    </w:p>
  </w:endnote>
  <w:endnote w:type="continuationSeparator" w:id="0">
    <w:p w:rsidR="003A3D60" w:rsidRDefault="003A3D60" w:rsidP="008F5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3D60" w:rsidRDefault="003A3D60" w:rsidP="008F555A">
      <w:r>
        <w:separator/>
      </w:r>
    </w:p>
  </w:footnote>
  <w:footnote w:type="continuationSeparator" w:id="0">
    <w:p w:rsidR="003A3D60" w:rsidRDefault="003A3D60" w:rsidP="008F55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75562"/>
    <w:multiLevelType w:val="multilevel"/>
    <w:tmpl w:val="90BCFAD8"/>
    <w:lvl w:ilvl="0">
      <w:start w:val="19"/>
      <w:numFmt w:val="decimal"/>
      <w:lvlText w:val="%1."/>
      <w:lvlJc w:val="left"/>
      <w:pPr>
        <w:ind w:left="1406" w:hanging="55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28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59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2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3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47" w:hanging="2160"/>
      </w:pPr>
      <w:rPr>
        <w:rFonts w:hint="default"/>
      </w:rPr>
    </w:lvl>
  </w:abstractNum>
  <w:abstractNum w:abstractNumId="1">
    <w:nsid w:val="0AA2126A"/>
    <w:multiLevelType w:val="multilevel"/>
    <w:tmpl w:val="32C2B4D0"/>
    <w:lvl w:ilvl="0">
      <w:start w:val="26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AD65FF5"/>
    <w:multiLevelType w:val="multilevel"/>
    <w:tmpl w:val="F15E680C"/>
    <w:lvl w:ilvl="0">
      <w:start w:val="16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347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14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>
    <w:nsid w:val="0AE936E3"/>
    <w:multiLevelType w:val="hybridMultilevel"/>
    <w:tmpl w:val="8E9A3BA8"/>
    <w:lvl w:ilvl="0" w:tplc="07D0F708">
      <w:start w:val="8"/>
      <w:numFmt w:val="decimal"/>
      <w:lvlText w:val="%1."/>
      <w:lvlJc w:val="left"/>
      <w:pPr>
        <w:ind w:left="10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9" w:hanging="360"/>
      </w:pPr>
    </w:lvl>
    <w:lvl w:ilvl="2" w:tplc="0419001B" w:tentative="1">
      <w:start w:val="1"/>
      <w:numFmt w:val="lowerRoman"/>
      <w:lvlText w:val="%3."/>
      <w:lvlJc w:val="right"/>
      <w:pPr>
        <w:ind w:left="2459" w:hanging="180"/>
      </w:pPr>
    </w:lvl>
    <w:lvl w:ilvl="3" w:tplc="0419000F" w:tentative="1">
      <w:start w:val="1"/>
      <w:numFmt w:val="decimal"/>
      <w:lvlText w:val="%4."/>
      <w:lvlJc w:val="left"/>
      <w:pPr>
        <w:ind w:left="3179" w:hanging="360"/>
      </w:pPr>
    </w:lvl>
    <w:lvl w:ilvl="4" w:tplc="04190019" w:tentative="1">
      <w:start w:val="1"/>
      <w:numFmt w:val="lowerLetter"/>
      <w:lvlText w:val="%5."/>
      <w:lvlJc w:val="left"/>
      <w:pPr>
        <w:ind w:left="3899" w:hanging="360"/>
      </w:pPr>
    </w:lvl>
    <w:lvl w:ilvl="5" w:tplc="0419001B" w:tentative="1">
      <w:start w:val="1"/>
      <w:numFmt w:val="lowerRoman"/>
      <w:lvlText w:val="%6."/>
      <w:lvlJc w:val="right"/>
      <w:pPr>
        <w:ind w:left="4619" w:hanging="180"/>
      </w:pPr>
    </w:lvl>
    <w:lvl w:ilvl="6" w:tplc="0419000F" w:tentative="1">
      <w:start w:val="1"/>
      <w:numFmt w:val="decimal"/>
      <w:lvlText w:val="%7."/>
      <w:lvlJc w:val="left"/>
      <w:pPr>
        <w:ind w:left="5339" w:hanging="360"/>
      </w:pPr>
    </w:lvl>
    <w:lvl w:ilvl="7" w:tplc="04190019" w:tentative="1">
      <w:start w:val="1"/>
      <w:numFmt w:val="lowerLetter"/>
      <w:lvlText w:val="%8."/>
      <w:lvlJc w:val="left"/>
      <w:pPr>
        <w:ind w:left="6059" w:hanging="360"/>
      </w:pPr>
    </w:lvl>
    <w:lvl w:ilvl="8" w:tplc="0419001B" w:tentative="1">
      <w:start w:val="1"/>
      <w:numFmt w:val="lowerRoman"/>
      <w:lvlText w:val="%9."/>
      <w:lvlJc w:val="right"/>
      <w:pPr>
        <w:ind w:left="6779" w:hanging="180"/>
      </w:pPr>
    </w:lvl>
  </w:abstractNum>
  <w:abstractNum w:abstractNumId="4">
    <w:nsid w:val="0B4D348E"/>
    <w:multiLevelType w:val="hybridMultilevel"/>
    <w:tmpl w:val="204E990C"/>
    <w:lvl w:ilvl="0" w:tplc="D54A294E">
      <w:start w:val="1"/>
      <w:numFmt w:val="decimal"/>
      <w:lvlText w:val="%1."/>
      <w:lvlJc w:val="left"/>
      <w:pPr>
        <w:ind w:left="41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5">
    <w:nsid w:val="0FB55424"/>
    <w:multiLevelType w:val="multilevel"/>
    <w:tmpl w:val="5940654E"/>
    <w:lvl w:ilvl="0">
      <w:start w:val="24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>
    <w:nsid w:val="11DA0FF6"/>
    <w:multiLevelType w:val="multilevel"/>
    <w:tmpl w:val="EF0074B4"/>
    <w:lvl w:ilvl="0">
      <w:start w:val="2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>
    <w:nsid w:val="122D6B90"/>
    <w:multiLevelType w:val="hybridMultilevel"/>
    <w:tmpl w:val="B8CAAB6E"/>
    <w:lvl w:ilvl="0" w:tplc="B94AD39C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357D66"/>
    <w:multiLevelType w:val="hybridMultilevel"/>
    <w:tmpl w:val="A3267E9C"/>
    <w:lvl w:ilvl="0" w:tplc="8DE07194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F93EBD"/>
    <w:multiLevelType w:val="hybridMultilevel"/>
    <w:tmpl w:val="CC78C86A"/>
    <w:lvl w:ilvl="0" w:tplc="BF1878E8">
      <w:start w:val="10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1B19562B"/>
    <w:multiLevelType w:val="multilevel"/>
    <w:tmpl w:val="CC00B2A0"/>
    <w:lvl w:ilvl="0">
      <w:start w:val="1"/>
      <w:numFmt w:val="decimal"/>
      <w:lvlText w:val="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D253D72"/>
    <w:multiLevelType w:val="hybridMultilevel"/>
    <w:tmpl w:val="6CD0C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79724B"/>
    <w:multiLevelType w:val="multilevel"/>
    <w:tmpl w:val="CBB0D6B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7"/>
        <w:w w:val="100"/>
        <w:position w:val="0"/>
        <w:sz w:val="20"/>
        <w:szCs w:val="20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20D4188D"/>
    <w:multiLevelType w:val="multilevel"/>
    <w:tmpl w:val="379811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1FA3C69"/>
    <w:multiLevelType w:val="multilevel"/>
    <w:tmpl w:val="B346FE6C"/>
    <w:lvl w:ilvl="0">
      <w:start w:val="2"/>
      <w:numFmt w:val="decimal"/>
      <w:lvlText w:val="2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3234172"/>
    <w:multiLevelType w:val="multilevel"/>
    <w:tmpl w:val="F3DA9274"/>
    <w:lvl w:ilvl="0">
      <w:start w:val="1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6">
    <w:nsid w:val="25C649E1"/>
    <w:multiLevelType w:val="hybridMultilevel"/>
    <w:tmpl w:val="E520893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7B54E0"/>
    <w:multiLevelType w:val="hybridMultilevel"/>
    <w:tmpl w:val="B8425E6C"/>
    <w:lvl w:ilvl="0" w:tplc="06404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2BAC2612"/>
    <w:multiLevelType w:val="multilevel"/>
    <w:tmpl w:val="81D69590"/>
    <w:lvl w:ilvl="0">
      <w:start w:val="1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9">
    <w:nsid w:val="2F4D4767"/>
    <w:multiLevelType w:val="multilevel"/>
    <w:tmpl w:val="1892F7A4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  <w:u w:val="none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hint="default"/>
        <w:u w:val="none"/>
      </w:rPr>
    </w:lvl>
    <w:lvl w:ilvl="2">
      <w:start w:val="2"/>
      <w:numFmt w:val="decimal"/>
      <w:lvlText w:val="%1.%2.%3."/>
      <w:lvlJc w:val="left"/>
      <w:pPr>
        <w:ind w:left="1713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u w:val="none"/>
      </w:rPr>
    </w:lvl>
  </w:abstractNum>
  <w:abstractNum w:abstractNumId="20">
    <w:nsid w:val="32471109"/>
    <w:multiLevelType w:val="multilevel"/>
    <w:tmpl w:val="58B45F2A"/>
    <w:lvl w:ilvl="0">
      <w:start w:val="1"/>
      <w:numFmt w:val="decimal"/>
      <w:lvlText w:val="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4347A14"/>
    <w:multiLevelType w:val="multilevel"/>
    <w:tmpl w:val="D1125522"/>
    <w:lvl w:ilvl="0">
      <w:start w:val="8"/>
      <w:numFmt w:val="decimal"/>
      <w:lvlText w:val="%1."/>
      <w:lvlJc w:val="left"/>
      <w:pPr>
        <w:ind w:left="14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2">
    <w:nsid w:val="34BD7309"/>
    <w:multiLevelType w:val="hybridMultilevel"/>
    <w:tmpl w:val="44D038A0"/>
    <w:lvl w:ilvl="0" w:tplc="AE64CFBE">
      <w:start w:val="3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53613FD"/>
    <w:multiLevelType w:val="multilevel"/>
    <w:tmpl w:val="E266196E"/>
    <w:lvl w:ilvl="0">
      <w:start w:val="2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4">
    <w:nsid w:val="3705708E"/>
    <w:multiLevelType w:val="hybridMultilevel"/>
    <w:tmpl w:val="2A3802B4"/>
    <w:lvl w:ilvl="0" w:tplc="DFE2666C">
      <w:start w:val="14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37590417"/>
    <w:multiLevelType w:val="multilevel"/>
    <w:tmpl w:val="0A56D856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6">
    <w:nsid w:val="39216929"/>
    <w:multiLevelType w:val="hybridMultilevel"/>
    <w:tmpl w:val="55E6D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D7561B"/>
    <w:multiLevelType w:val="multilevel"/>
    <w:tmpl w:val="0A9C3EAE"/>
    <w:lvl w:ilvl="0">
      <w:start w:val="22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08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91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8">
    <w:nsid w:val="3D4D6F92"/>
    <w:multiLevelType w:val="multilevel"/>
    <w:tmpl w:val="FF8AF674"/>
    <w:lvl w:ilvl="0">
      <w:start w:val="23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9">
    <w:nsid w:val="3FEF798A"/>
    <w:multiLevelType w:val="multilevel"/>
    <w:tmpl w:val="47C24F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0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0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0843765"/>
    <w:multiLevelType w:val="hybridMultilevel"/>
    <w:tmpl w:val="71706204"/>
    <w:lvl w:ilvl="0" w:tplc="9856A25E">
      <w:start w:val="19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5B021ED"/>
    <w:multiLevelType w:val="hybridMultilevel"/>
    <w:tmpl w:val="B642B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C2039C2"/>
    <w:multiLevelType w:val="multilevel"/>
    <w:tmpl w:val="D53E22B8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4FDE4197"/>
    <w:multiLevelType w:val="multilevel"/>
    <w:tmpl w:val="E266196E"/>
    <w:lvl w:ilvl="0">
      <w:start w:val="2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4">
    <w:nsid w:val="5310464B"/>
    <w:multiLevelType w:val="multilevel"/>
    <w:tmpl w:val="F2E00C44"/>
    <w:lvl w:ilvl="0">
      <w:start w:val="2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5">
    <w:nsid w:val="54C42C1C"/>
    <w:multiLevelType w:val="hybridMultilevel"/>
    <w:tmpl w:val="1AEC51DE"/>
    <w:lvl w:ilvl="0" w:tplc="272AE9B8">
      <w:start w:val="1"/>
      <w:numFmt w:val="decimal"/>
      <w:lvlText w:val="%1."/>
      <w:lvlJc w:val="left"/>
      <w:pPr>
        <w:ind w:left="337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42" w:hanging="360"/>
      </w:pPr>
    </w:lvl>
    <w:lvl w:ilvl="2" w:tplc="0419001B" w:tentative="1">
      <w:start w:val="1"/>
      <w:numFmt w:val="lowerRoman"/>
      <w:lvlText w:val="%3."/>
      <w:lvlJc w:val="right"/>
      <w:pPr>
        <w:ind w:left="1762" w:hanging="180"/>
      </w:pPr>
    </w:lvl>
    <w:lvl w:ilvl="3" w:tplc="0419000F" w:tentative="1">
      <w:start w:val="1"/>
      <w:numFmt w:val="decimal"/>
      <w:lvlText w:val="%4."/>
      <w:lvlJc w:val="left"/>
      <w:pPr>
        <w:ind w:left="2482" w:hanging="360"/>
      </w:pPr>
    </w:lvl>
    <w:lvl w:ilvl="4" w:tplc="04190019" w:tentative="1">
      <w:start w:val="1"/>
      <w:numFmt w:val="lowerLetter"/>
      <w:lvlText w:val="%5."/>
      <w:lvlJc w:val="left"/>
      <w:pPr>
        <w:ind w:left="3202" w:hanging="360"/>
      </w:pPr>
    </w:lvl>
    <w:lvl w:ilvl="5" w:tplc="0419001B" w:tentative="1">
      <w:start w:val="1"/>
      <w:numFmt w:val="lowerRoman"/>
      <w:lvlText w:val="%6."/>
      <w:lvlJc w:val="right"/>
      <w:pPr>
        <w:ind w:left="3922" w:hanging="180"/>
      </w:pPr>
    </w:lvl>
    <w:lvl w:ilvl="6" w:tplc="0419000F" w:tentative="1">
      <w:start w:val="1"/>
      <w:numFmt w:val="decimal"/>
      <w:lvlText w:val="%7."/>
      <w:lvlJc w:val="left"/>
      <w:pPr>
        <w:ind w:left="4642" w:hanging="360"/>
      </w:pPr>
    </w:lvl>
    <w:lvl w:ilvl="7" w:tplc="04190019" w:tentative="1">
      <w:start w:val="1"/>
      <w:numFmt w:val="lowerLetter"/>
      <w:lvlText w:val="%8."/>
      <w:lvlJc w:val="left"/>
      <w:pPr>
        <w:ind w:left="5362" w:hanging="360"/>
      </w:pPr>
    </w:lvl>
    <w:lvl w:ilvl="8" w:tplc="0419001B" w:tentative="1">
      <w:start w:val="1"/>
      <w:numFmt w:val="lowerRoman"/>
      <w:lvlText w:val="%9."/>
      <w:lvlJc w:val="right"/>
      <w:pPr>
        <w:ind w:left="6082" w:hanging="180"/>
      </w:pPr>
    </w:lvl>
  </w:abstractNum>
  <w:abstractNum w:abstractNumId="36">
    <w:nsid w:val="56540D07"/>
    <w:multiLevelType w:val="multilevel"/>
    <w:tmpl w:val="12280842"/>
    <w:lvl w:ilvl="0">
      <w:start w:val="6"/>
      <w:numFmt w:val="decimal"/>
      <w:lvlText w:val="%1."/>
      <w:lvlJc w:val="left"/>
      <w:pPr>
        <w:ind w:left="876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7">
    <w:nsid w:val="58464173"/>
    <w:multiLevelType w:val="multilevel"/>
    <w:tmpl w:val="11E4947C"/>
    <w:lvl w:ilvl="0">
      <w:start w:val="1"/>
      <w:numFmt w:val="decimal"/>
      <w:lvlText w:val="6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1135C50"/>
    <w:multiLevelType w:val="multilevel"/>
    <w:tmpl w:val="5EB83B36"/>
    <w:lvl w:ilvl="0">
      <w:start w:val="2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9">
    <w:nsid w:val="66132E34"/>
    <w:multiLevelType w:val="multilevel"/>
    <w:tmpl w:val="961416A0"/>
    <w:lvl w:ilvl="0">
      <w:start w:val="5"/>
      <w:numFmt w:val="decimal"/>
      <w:lvlText w:val="%1."/>
      <w:lvlJc w:val="left"/>
      <w:pPr>
        <w:ind w:left="630" w:hanging="630"/>
      </w:pPr>
      <w:rPr>
        <w:rFonts w:hint="default"/>
        <w:u w:val="none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hint="default"/>
        <w:u w:val="none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u w:val="none"/>
      </w:rPr>
    </w:lvl>
  </w:abstractNum>
  <w:abstractNum w:abstractNumId="40">
    <w:nsid w:val="688C0E99"/>
    <w:multiLevelType w:val="multilevel"/>
    <w:tmpl w:val="4A60A246"/>
    <w:lvl w:ilvl="0">
      <w:start w:val="1"/>
      <w:numFmt w:val="decimal"/>
      <w:lvlText w:val="7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AD40365"/>
    <w:multiLevelType w:val="hybridMultilevel"/>
    <w:tmpl w:val="083AFABE"/>
    <w:lvl w:ilvl="0" w:tplc="FD6E32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6F415B6E"/>
    <w:multiLevelType w:val="hybridMultilevel"/>
    <w:tmpl w:val="8F58B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1E07468"/>
    <w:multiLevelType w:val="hybridMultilevel"/>
    <w:tmpl w:val="596C0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3F353B"/>
    <w:multiLevelType w:val="multilevel"/>
    <w:tmpl w:val="BA4EC044"/>
    <w:lvl w:ilvl="0">
      <w:start w:val="2"/>
      <w:numFmt w:val="decimal"/>
      <w:lvlText w:val="10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74154FE"/>
    <w:multiLevelType w:val="multilevel"/>
    <w:tmpl w:val="D18A2FD2"/>
    <w:lvl w:ilvl="0">
      <w:start w:val="26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7">
    <w:nsid w:val="7C04695F"/>
    <w:multiLevelType w:val="multilevel"/>
    <w:tmpl w:val="EF204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7"/>
  </w:num>
  <w:num w:numId="3">
    <w:abstractNumId w:val="43"/>
  </w:num>
  <w:num w:numId="4">
    <w:abstractNumId w:val="16"/>
  </w:num>
  <w:num w:numId="5">
    <w:abstractNumId w:val="42"/>
  </w:num>
  <w:num w:numId="6">
    <w:abstractNumId w:val="29"/>
  </w:num>
  <w:num w:numId="7">
    <w:abstractNumId w:val="36"/>
  </w:num>
  <w:num w:numId="8">
    <w:abstractNumId w:val="27"/>
  </w:num>
  <w:num w:numId="9">
    <w:abstractNumId w:val="28"/>
  </w:num>
  <w:num w:numId="10">
    <w:abstractNumId w:val="23"/>
  </w:num>
  <w:num w:numId="11">
    <w:abstractNumId w:val="32"/>
  </w:num>
  <w:num w:numId="12">
    <w:abstractNumId w:val="41"/>
  </w:num>
  <w:num w:numId="13">
    <w:abstractNumId w:val="37"/>
  </w:num>
  <w:num w:numId="14">
    <w:abstractNumId w:val="40"/>
  </w:num>
  <w:num w:numId="15">
    <w:abstractNumId w:val="45"/>
  </w:num>
  <w:num w:numId="16">
    <w:abstractNumId w:val="20"/>
  </w:num>
  <w:num w:numId="17">
    <w:abstractNumId w:val="10"/>
  </w:num>
  <w:num w:numId="18">
    <w:abstractNumId w:val="14"/>
  </w:num>
  <w:num w:numId="19">
    <w:abstractNumId w:val="47"/>
  </w:num>
  <w:num w:numId="20">
    <w:abstractNumId w:val="19"/>
  </w:num>
  <w:num w:numId="21">
    <w:abstractNumId w:val="6"/>
  </w:num>
  <w:num w:numId="22">
    <w:abstractNumId w:val="34"/>
  </w:num>
  <w:num w:numId="23">
    <w:abstractNumId w:val="22"/>
  </w:num>
  <w:num w:numId="24">
    <w:abstractNumId w:val="39"/>
  </w:num>
  <w:num w:numId="25">
    <w:abstractNumId w:val="33"/>
  </w:num>
  <w:num w:numId="26">
    <w:abstractNumId w:val="0"/>
  </w:num>
  <w:num w:numId="27">
    <w:abstractNumId w:val="46"/>
  </w:num>
  <w:num w:numId="28">
    <w:abstractNumId w:val="1"/>
  </w:num>
  <w:num w:numId="29">
    <w:abstractNumId w:val="18"/>
  </w:num>
  <w:num w:numId="30">
    <w:abstractNumId w:val="15"/>
  </w:num>
  <w:num w:numId="31">
    <w:abstractNumId w:val="25"/>
  </w:num>
  <w:num w:numId="32">
    <w:abstractNumId w:val="21"/>
  </w:num>
  <w:num w:numId="33">
    <w:abstractNumId w:val="2"/>
  </w:num>
  <w:num w:numId="34">
    <w:abstractNumId w:val="5"/>
  </w:num>
  <w:num w:numId="35">
    <w:abstractNumId w:val="11"/>
  </w:num>
  <w:num w:numId="36">
    <w:abstractNumId w:val="31"/>
  </w:num>
  <w:num w:numId="37">
    <w:abstractNumId w:val="38"/>
  </w:num>
  <w:num w:numId="38">
    <w:abstractNumId w:val="24"/>
  </w:num>
  <w:num w:numId="39">
    <w:abstractNumId w:val="13"/>
  </w:num>
  <w:num w:numId="40">
    <w:abstractNumId w:val="30"/>
  </w:num>
  <w:num w:numId="41">
    <w:abstractNumId w:val="26"/>
  </w:num>
  <w:num w:numId="42">
    <w:abstractNumId w:val="35"/>
  </w:num>
  <w:num w:numId="43">
    <w:abstractNumId w:val="9"/>
  </w:num>
  <w:num w:numId="44">
    <w:abstractNumId w:val="8"/>
  </w:num>
  <w:num w:numId="45">
    <w:abstractNumId w:val="3"/>
  </w:num>
  <w:num w:numId="46">
    <w:abstractNumId w:val="7"/>
  </w:num>
  <w:num w:numId="47">
    <w:abstractNumId w:val="4"/>
  </w:num>
  <w:num w:numId="4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555A"/>
    <w:rsid w:val="000131F9"/>
    <w:rsid w:val="00022D46"/>
    <w:rsid w:val="00024260"/>
    <w:rsid w:val="0003089E"/>
    <w:rsid w:val="0004390D"/>
    <w:rsid w:val="000630DB"/>
    <w:rsid w:val="000638D4"/>
    <w:rsid w:val="00073238"/>
    <w:rsid w:val="0008299A"/>
    <w:rsid w:val="00096714"/>
    <w:rsid w:val="000A33C3"/>
    <w:rsid w:val="000B1781"/>
    <w:rsid w:val="000B5E86"/>
    <w:rsid w:val="000B5EAA"/>
    <w:rsid w:val="000C244A"/>
    <w:rsid w:val="000C65CE"/>
    <w:rsid w:val="000C65F3"/>
    <w:rsid w:val="000E4273"/>
    <w:rsid w:val="000E4E8C"/>
    <w:rsid w:val="000F37C6"/>
    <w:rsid w:val="000F6603"/>
    <w:rsid w:val="00103137"/>
    <w:rsid w:val="001176AE"/>
    <w:rsid w:val="001752D7"/>
    <w:rsid w:val="001772F5"/>
    <w:rsid w:val="00184EB8"/>
    <w:rsid w:val="00195B21"/>
    <w:rsid w:val="001A3ED6"/>
    <w:rsid w:val="001A5773"/>
    <w:rsid w:val="001D2924"/>
    <w:rsid w:val="001E52A3"/>
    <w:rsid w:val="001F29C8"/>
    <w:rsid w:val="001F41CC"/>
    <w:rsid w:val="002072C3"/>
    <w:rsid w:val="00237BE5"/>
    <w:rsid w:val="002504FC"/>
    <w:rsid w:val="0025248E"/>
    <w:rsid w:val="00252BD0"/>
    <w:rsid w:val="0025472A"/>
    <w:rsid w:val="00273C35"/>
    <w:rsid w:val="00284284"/>
    <w:rsid w:val="0029232D"/>
    <w:rsid w:val="002A6E37"/>
    <w:rsid w:val="002B2A60"/>
    <w:rsid w:val="003435BD"/>
    <w:rsid w:val="00353854"/>
    <w:rsid w:val="00363A04"/>
    <w:rsid w:val="00373A7A"/>
    <w:rsid w:val="00382816"/>
    <w:rsid w:val="003A3D60"/>
    <w:rsid w:val="003E41EF"/>
    <w:rsid w:val="003F2EF4"/>
    <w:rsid w:val="003F30E5"/>
    <w:rsid w:val="003F77C7"/>
    <w:rsid w:val="00401845"/>
    <w:rsid w:val="00416988"/>
    <w:rsid w:val="00424C6F"/>
    <w:rsid w:val="00425921"/>
    <w:rsid w:val="0045066D"/>
    <w:rsid w:val="0045777A"/>
    <w:rsid w:val="00470287"/>
    <w:rsid w:val="004762E3"/>
    <w:rsid w:val="004812E7"/>
    <w:rsid w:val="00497375"/>
    <w:rsid w:val="004A385A"/>
    <w:rsid w:val="004B14D7"/>
    <w:rsid w:val="004B38B0"/>
    <w:rsid w:val="004C3212"/>
    <w:rsid w:val="004D54A5"/>
    <w:rsid w:val="004F6C75"/>
    <w:rsid w:val="005070D3"/>
    <w:rsid w:val="005275F3"/>
    <w:rsid w:val="005451FE"/>
    <w:rsid w:val="00590495"/>
    <w:rsid w:val="00590B8B"/>
    <w:rsid w:val="005961D3"/>
    <w:rsid w:val="005A068B"/>
    <w:rsid w:val="005A4993"/>
    <w:rsid w:val="005C34F4"/>
    <w:rsid w:val="005E1C64"/>
    <w:rsid w:val="005F47C9"/>
    <w:rsid w:val="00645279"/>
    <w:rsid w:val="0066379D"/>
    <w:rsid w:val="0067448F"/>
    <w:rsid w:val="00675E19"/>
    <w:rsid w:val="0069044D"/>
    <w:rsid w:val="006C6218"/>
    <w:rsid w:val="006D001E"/>
    <w:rsid w:val="006F7DAB"/>
    <w:rsid w:val="00705B1A"/>
    <w:rsid w:val="00711760"/>
    <w:rsid w:val="007139BA"/>
    <w:rsid w:val="007206C2"/>
    <w:rsid w:val="00756E3B"/>
    <w:rsid w:val="00761421"/>
    <w:rsid w:val="0077543F"/>
    <w:rsid w:val="007932C2"/>
    <w:rsid w:val="00794238"/>
    <w:rsid w:val="007A78E0"/>
    <w:rsid w:val="007A7DF1"/>
    <w:rsid w:val="007A7E95"/>
    <w:rsid w:val="007B2103"/>
    <w:rsid w:val="007B32A7"/>
    <w:rsid w:val="007B77A9"/>
    <w:rsid w:val="007D6616"/>
    <w:rsid w:val="007E55F9"/>
    <w:rsid w:val="00850DFF"/>
    <w:rsid w:val="00872D99"/>
    <w:rsid w:val="00872F55"/>
    <w:rsid w:val="008901CB"/>
    <w:rsid w:val="0089071A"/>
    <w:rsid w:val="00891E7D"/>
    <w:rsid w:val="008B696A"/>
    <w:rsid w:val="008C487F"/>
    <w:rsid w:val="008C75BF"/>
    <w:rsid w:val="008D3B61"/>
    <w:rsid w:val="008E074E"/>
    <w:rsid w:val="008F555A"/>
    <w:rsid w:val="00902FA9"/>
    <w:rsid w:val="00910F47"/>
    <w:rsid w:val="00914BFC"/>
    <w:rsid w:val="00931BD0"/>
    <w:rsid w:val="00933F47"/>
    <w:rsid w:val="009365E7"/>
    <w:rsid w:val="00944586"/>
    <w:rsid w:val="009458AE"/>
    <w:rsid w:val="009522ED"/>
    <w:rsid w:val="00964A7A"/>
    <w:rsid w:val="00972FD6"/>
    <w:rsid w:val="00981915"/>
    <w:rsid w:val="009A5C60"/>
    <w:rsid w:val="009C2441"/>
    <w:rsid w:val="009C7345"/>
    <w:rsid w:val="009E06F7"/>
    <w:rsid w:val="009F1578"/>
    <w:rsid w:val="00A40066"/>
    <w:rsid w:val="00A97012"/>
    <w:rsid w:val="00AA1884"/>
    <w:rsid w:val="00AA1973"/>
    <w:rsid w:val="00AD1437"/>
    <w:rsid w:val="00AD1C27"/>
    <w:rsid w:val="00B13581"/>
    <w:rsid w:val="00B23112"/>
    <w:rsid w:val="00B46664"/>
    <w:rsid w:val="00B76D7E"/>
    <w:rsid w:val="00B80162"/>
    <w:rsid w:val="00BB3EF2"/>
    <w:rsid w:val="00C209E6"/>
    <w:rsid w:val="00C34A67"/>
    <w:rsid w:val="00C36FED"/>
    <w:rsid w:val="00C475D6"/>
    <w:rsid w:val="00C55C26"/>
    <w:rsid w:val="00C87372"/>
    <w:rsid w:val="00CC1738"/>
    <w:rsid w:val="00CD76AD"/>
    <w:rsid w:val="00CF47ED"/>
    <w:rsid w:val="00D0169A"/>
    <w:rsid w:val="00D0651D"/>
    <w:rsid w:val="00D06AB9"/>
    <w:rsid w:val="00D37C49"/>
    <w:rsid w:val="00D563D2"/>
    <w:rsid w:val="00D63A15"/>
    <w:rsid w:val="00D772B4"/>
    <w:rsid w:val="00D97FC3"/>
    <w:rsid w:val="00DA1705"/>
    <w:rsid w:val="00DB2AE4"/>
    <w:rsid w:val="00DC0DB1"/>
    <w:rsid w:val="00DE4F53"/>
    <w:rsid w:val="00DE7D90"/>
    <w:rsid w:val="00E310BC"/>
    <w:rsid w:val="00E31471"/>
    <w:rsid w:val="00E31AD0"/>
    <w:rsid w:val="00E367AC"/>
    <w:rsid w:val="00E44AE6"/>
    <w:rsid w:val="00E46BD9"/>
    <w:rsid w:val="00E5420B"/>
    <w:rsid w:val="00E613AD"/>
    <w:rsid w:val="00E7534A"/>
    <w:rsid w:val="00F04A9B"/>
    <w:rsid w:val="00F05DF5"/>
    <w:rsid w:val="00F3194D"/>
    <w:rsid w:val="00F34838"/>
    <w:rsid w:val="00F34E71"/>
    <w:rsid w:val="00F42725"/>
    <w:rsid w:val="00F5199C"/>
    <w:rsid w:val="00F54B1A"/>
    <w:rsid w:val="00F55068"/>
    <w:rsid w:val="00F5681A"/>
    <w:rsid w:val="00F657B8"/>
    <w:rsid w:val="00F6697C"/>
    <w:rsid w:val="00FF2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694B492-365B-440A-8A26-8DF65F627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55A"/>
    <w:pPr>
      <w:widowControl w:val="0"/>
      <w:spacing w:after="0" w:line="240" w:lineRule="auto"/>
    </w:pPr>
    <w:rPr>
      <w:rFonts w:ascii="Times New Roman" w:eastAsia="Courier New" w:hAnsi="Times New Roman" w:cs="Courier New"/>
      <w:color w:val="000000"/>
      <w:sz w:val="28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8F555A"/>
    <w:pPr>
      <w:keepNext/>
      <w:keepLines/>
      <w:spacing w:before="360" w:after="120"/>
      <w:jc w:val="center"/>
      <w:outlineLvl w:val="0"/>
    </w:pPr>
    <w:rPr>
      <w:rFonts w:eastAsiaTheme="majorEastAsia" w:cstheme="majorBidi"/>
      <w:b/>
      <w:color w:val="auto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F555A"/>
    <w:pPr>
      <w:keepNext/>
      <w:keepLines/>
      <w:spacing w:before="160" w:after="120"/>
      <w:jc w:val="center"/>
      <w:outlineLvl w:val="1"/>
    </w:pPr>
    <w:rPr>
      <w:rFonts w:eastAsiaTheme="majorEastAsia" w:cstheme="majorBidi"/>
      <w:b/>
      <w:color w:val="auto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555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8">
    <w:name w:val="Font Style18"/>
    <w:rsid w:val="008F555A"/>
    <w:rPr>
      <w:rFonts w:ascii="Times New Roman" w:hAnsi="Times New Roman" w:cs="Times New Roman" w:hint="default"/>
      <w:b/>
      <w:bCs/>
      <w:sz w:val="26"/>
      <w:szCs w:val="26"/>
    </w:rPr>
  </w:style>
  <w:style w:type="paragraph" w:styleId="a3">
    <w:name w:val="No Spacing"/>
    <w:qFormat/>
    <w:rsid w:val="008F555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8F555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555A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paragraph" w:styleId="a6">
    <w:name w:val="List Paragraph"/>
    <w:aliases w:val="ТЗ список,Абзац списка нумерованный"/>
    <w:basedOn w:val="a"/>
    <w:link w:val="a7"/>
    <w:uiPriority w:val="34"/>
    <w:qFormat/>
    <w:rsid w:val="008F555A"/>
    <w:pPr>
      <w:widowControl/>
      <w:spacing w:after="200" w:line="276" w:lineRule="auto"/>
      <w:ind w:left="720" w:firstLine="567"/>
      <w:contextualSpacing/>
      <w:jc w:val="both"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character" w:customStyle="1" w:styleId="a7">
    <w:name w:val="Абзац списка Знак"/>
    <w:aliases w:val="ТЗ список Знак,Абзац списка нумерованный Знак"/>
    <w:link w:val="a6"/>
    <w:uiPriority w:val="34"/>
    <w:qFormat/>
    <w:locked/>
    <w:rsid w:val="008F555A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8F555A"/>
    <w:rPr>
      <w:rFonts w:ascii="Times New Roman" w:eastAsiaTheme="majorEastAsia" w:hAnsi="Times New Roman" w:cstheme="majorBidi"/>
      <w:b/>
      <w:sz w:val="28"/>
      <w:szCs w:val="32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8F555A"/>
    <w:rPr>
      <w:rFonts w:ascii="Times New Roman" w:eastAsiaTheme="majorEastAsia" w:hAnsi="Times New Roman" w:cstheme="majorBidi"/>
      <w:b/>
      <w:sz w:val="28"/>
      <w:szCs w:val="26"/>
      <w:lang w:eastAsia="ru-RU" w:bidi="ru-RU"/>
    </w:rPr>
  </w:style>
  <w:style w:type="paragraph" w:customStyle="1" w:styleId="11">
    <w:name w:val="Стиль1"/>
    <w:basedOn w:val="a"/>
    <w:qFormat/>
    <w:rsid w:val="008F555A"/>
    <w:pPr>
      <w:ind w:firstLine="567"/>
      <w:jc w:val="both"/>
    </w:pPr>
  </w:style>
  <w:style w:type="character" w:customStyle="1" w:styleId="a8">
    <w:name w:val="Основной текст_"/>
    <w:link w:val="21"/>
    <w:locked/>
    <w:rsid w:val="008F555A"/>
    <w:rPr>
      <w:spacing w:val="7"/>
      <w:shd w:val="clear" w:color="auto" w:fill="FFFFFF"/>
    </w:rPr>
  </w:style>
  <w:style w:type="paragraph" w:customStyle="1" w:styleId="21">
    <w:name w:val="Основной текст2"/>
    <w:basedOn w:val="a"/>
    <w:link w:val="a8"/>
    <w:rsid w:val="008F555A"/>
    <w:pPr>
      <w:widowControl/>
      <w:shd w:val="clear" w:color="auto" w:fill="FFFFFF"/>
      <w:spacing w:before="120" w:after="360" w:line="0" w:lineRule="atLeast"/>
      <w:ind w:hanging="1800"/>
      <w:jc w:val="both"/>
    </w:pPr>
    <w:rPr>
      <w:rFonts w:asciiTheme="minorHAnsi" w:eastAsiaTheme="minorHAnsi" w:hAnsiTheme="minorHAnsi" w:cstheme="minorBidi"/>
      <w:color w:val="auto"/>
      <w:spacing w:val="7"/>
      <w:sz w:val="22"/>
      <w:szCs w:val="22"/>
      <w:lang w:eastAsia="en-US" w:bidi="ar-SA"/>
    </w:rPr>
  </w:style>
  <w:style w:type="character" w:styleId="a9">
    <w:name w:val="Hyperlink"/>
    <w:basedOn w:val="a0"/>
    <w:uiPriority w:val="99"/>
    <w:unhideWhenUsed/>
    <w:rsid w:val="008F555A"/>
    <w:rPr>
      <w:color w:val="0000FF" w:themeColor="hyperlink"/>
      <w:u w:val="single"/>
    </w:rPr>
  </w:style>
  <w:style w:type="character" w:customStyle="1" w:styleId="85pt0pt">
    <w:name w:val="Основной текст + 8;5 pt;Интервал 0 pt"/>
    <w:rsid w:val="008F55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lang w:val="en-US"/>
    </w:rPr>
  </w:style>
  <w:style w:type="character" w:customStyle="1" w:styleId="100">
    <w:name w:val="Основной текст (10)_"/>
    <w:link w:val="101"/>
    <w:rsid w:val="008F555A"/>
    <w:rPr>
      <w:spacing w:val="10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8F555A"/>
    <w:pPr>
      <w:widowControl/>
      <w:shd w:val="clear" w:color="auto" w:fill="FFFFFF"/>
      <w:spacing w:line="273" w:lineRule="exact"/>
      <w:ind w:firstLine="700"/>
      <w:jc w:val="both"/>
    </w:pPr>
    <w:rPr>
      <w:rFonts w:asciiTheme="minorHAnsi" w:eastAsiaTheme="minorHAnsi" w:hAnsiTheme="minorHAnsi" w:cstheme="minorBidi"/>
      <w:color w:val="auto"/>
      <w:spacing w:val="10"/>
      <w:sz w:val="22"/>
      <w:szCs w:val="22"/>
      <w:lang w:eastAsia="en-US" w:bidi="ar-SA"/>
    </w:rPr>
  </w:style>
  <w:style w:type="paragraph" w:customStyle="1" w:styleId="ConsPlusNormal">
    <w:name w:val="ConsPlusNormal"/>
    <w:link w:val="ConsPlusNormal0"/>
    <w:rsid w:val="008F555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F555A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F555A"/>
    <w:rPr>
      <w:rFonts w:asciiTheme="majorHAnsi" w:eastAsiaTheme="majorEastAsia" w:hAnsiTheme="majorHAnsi" w:cstheme="majorBidi"/>
      <w:b/>
      <w:bCs/>
      <w:color w:val="4F81BD" w:themeColor="accent1"/>
      <w:sz w:val="28"/>
      <w:szCs w:val="24"/>
      <w:lang w:eastAsia="ru-RU" w:bidi="ru-RU"/>
    </w:rPr>
  </w:style>
  <w:style w:type="paragraph" w:customStyle="1" w:styleId="ConsPlusNonformat">
    <w:name w:val="ConsPlusNonformat"/>
    <w:rsid w:val="008F555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a">
    <w:name w:val="endnote text"/>
    <w:basedOn w:val="a"/>
    <w:link w:val="ab"/>
    <w:uiPriority w:val="99"/>
    <w:semiHidden/>
    <w:rsid w:val="00F5199C"/>
    <w:pPr>
      <w:widowControl/>
      <w:autoSpaceDE w:val="0"/>
      <w:autoSpaceDN w:val="0"/>
    </w:pPr>
    <w:rPr>
      <w:rFonts w:eastAsia="Times New Roman" w:cs="Times New Roman"/>
      <w:color w:val="auto"/>
      <w:sz w:val="20"/>
      <w:szCs w:val="20"/>
      <w:lang w:bidi="ar-SA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F519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basedOn w:val="a0"/>
    <w:uiPriority w:val="99"/>
    <w:semiHidden/>
    <w:rsid w:val="00F5199C"/>
    <w:rPr>
      <w:rFonts w:cs="Times New Roman"/>
      <w:vertAlign w:val="superscript"/>
    </w:rPr>
  </w:style>
  <w:style w:type="paragraph" w:styleId="ad">
    <w:name w:val="header"/>
    <w:basedOn w:val="a"/>
    <w:link w:val="ae"/>
    <w:uiPriority w:val="99"/>
    <w:unhideWhenUsed/>
    <w:rsid w:val="00D97FC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D97FC3"/>
    <w:rPr>
      <w:rFonts w:ascii="Times New Roman" w:eastAsia="Courier New" w:hAnsi="Times New Roman" w:cs="Courier New"/>
      <w:color w:val="000000"/>
      <w:sz w:val="28"/>
      <w:szCs w:val="24"/>
      <w:lang w:eastAsia="ru-RU" w:bidi="ru-RU"/>
    </w:rPr>
  </w:style>
  <w:style w:type="paragraph" w:styleId="af">
    <w:name w:val="footer"/>
    <w:basedOn w:val="a"/>
    <w:link w:val="af0"/>
    <w:uiPriority w:val="99"/>
    <w:unhideWhenUsed/>
    <w:rsid w:val="00D97F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D97FC3"/>
    <w:rPr>
      <w:rFonts w:ascii="Times New Roman" w:eastAsia="Courier New" w:hAnsi="Times New Roman" w:cs="Courier New"/>
      <w:color w:val="000000"/>
      <w:sz w:val="28"/>
      <w:szCs w:val="24"/>
      <w:lang w:eastAsia="ru-RU" w:bidi="ru-RU"/>
    </w:rPr>
  </w:style>
  <w:style w:type="character" w:styleId="af1">
    <w:name w:val="line number"/>
    <w:basedOn w:val="a0"/>
    <w:uiPriority w:val="99"/>
    <w:semiHidden/>
    <w:unhideWhenUsed/>
    <w:rsid w:val="00D97FC3"/>
  </w:style>
  <w:style w:type="paragraph" w:customStyle="1" w:styleId="Title">
    <w:name w:val="Title!Название НПА"/>
    <w:basedOn w:val="a"/>
    <w:rsid w:val="00416988"/>
    <w:pPr>
      <w:widowControl/>
      <w:spacing w:before="240" w:after="60"/>
      <w:ind w:firstLine="567"/>
      <w:jc w:val="center"/>
      <w:outlineLvl w:val="0"/>
    </w:pPr>
    <w:rPr>
      <w:rFonts w:ascii="Arial" w:eastAsia="Times New Roman" w:hAnsi="Arial" w:cs="Arial"/>
      <w:b/>
      <w:bCs/>
      <w:color w:val="auto"/>
      <w:kern w:val="28"/>
      <w:sz w:val="32"/>
      <w:szCs w:val="32"/>
      <w:lang w:bidi="ar-SA"/>
    </w:rPr>
  </w:style>
  <w:style w:type="paragraph" w:customStyle="1" w:styleId="af2">
    <w:name w:val="Раздел"/>
    <w:basedOn w:val="a"/>
    <w:link w:val="af3"/>
    <w:qFormat/>
    <w:rsid w:val="00F05DF5"/>
    <w:pPr>
      <w:widowControl/>
      <w:spacing w:before="100" w:beforeAutospacing="1" w:after="100" w:afterAutospacing="1"/>
      <w:jc w:val="center"/>
      <w:outlineLvl w:val="1"/>
    </w:pPr>
    <w:rPr>
      <w:rFonts w:eastAsia="Times New Roman" w:cs="Arial"/>
      <w:b/>
      <w:bCs/>
      <w:color w:val="auto"/>
      <w:szCs w:val="28"/>
      <w:lang w:bidi="ar-SA"/>
    </w:rPr>
  </w:style>
  <w:style w:type="character" w:customStyle="1" w:styleId="af3">
    <w:name w:val="Раздел Знак"/>
    <w:basedOn w:val="a0"/>
    <w:link w:val="af2"/>
    <w:rsid w:val="00F05DF5"/>
    <w:rPr>
      <w:rFonts w:ascii="Times New Roman" w:eastAsia="Times New Roman" w:hAnsi="Times New Roman" w:cs="Arial"/>
      <w:b/>
      <w:bCs/>
      <w:sz w:val="28"/>
      <w:szCs w:val="28"/>
      <w:lang w:eastAsia="ru-RU"/>
    </w:rPr>
  </w:style>
  <w:style w:type="paragraph" w:customStyle="1" w:styleId="af4">
    <w:name w:val="Пункт"/>
    <w:basedOn w:val="a"/>
    <w:link w:val="af5"/>
    <w:qFormat/>
    <w:rsid w:val="005C34F4"/>
    <w:pPr>
      <w:widowControl/>
      <w:spacing w:before="100" w:beforeAutospacing="1" w:after="100" w:afterAutospacing="1"/>
      <w:jc w:val="center"/>
      <w:outlineLvl w:val="2"/>
    </w:pPr>
    <w:rPr>
      <w:rFonts w:eastAsia="Times New Roman" w:cs="Arial"/>
      <w:b/>
      <w:bCs/>
      <w:color w:val="auto"/>
      <w:szCs w:val="28"/>
      <w:lang w:bidi="ar-SA"/>
    </w:rPr>
  </w:style>
  <w:style w:type="character" w:customStyle="1" w:styleId="af5">
    <w:name w:val="Пункт Знак"/>
    <w:basedOn w:val="a0"/>
    <w:link w:val="af4"/>
    <w:rsid w:val="005C34F4"/>
    <w:rPr>
      <w:rFonts w:ascii="Times New Roman" w:eastAsia="Times New Roman" w:hAnsi="Times New Roman" w:cs="Arial"/>
      <w:b/>
      <w:bCs/>
      <w:sz w:val="28"/>
      <w:szCs w:val="28"/>
      <w:lang w:eastAsia="ru-RU"/>
    </w:rPr>
  </w:style>
  <w:style w:type="paragraph" w:customStyle="1" w:styleId="af6">
    <w:name w:val="Просто текст"/>
    <w:basedOn w:val="a"/>
    <w:link w:val="af7"/>
    <w:qFormat/>
    <w:rsid w:val="005C34F4"/>
    <w:pPr>
      <w:widowControl/>
      <w:spacing w:after="160" w:line="259" w:lineRule="auto"/>
      <w:jc w:val="both"/>
    </w:pPr>
    <w:rPr>
      <w:rFonts w:ascii="Arial" w:eastAsiaTheme="minorHAnsi" w:hAnsi="Arial" w:cstheme="minorBidi"/>
      <w:color w:val="auto"/>
      <w:szCs w:val="28"/>
      <w:lang w:eastAsia="en-US" w:bidi="ar-SA"/>
    </w:rPr>
  </w:style>
  <w:style w:type="character" w:customStyle="1" w:styleId="af7">
    <w:name w:val="Просто текст Знак"/>
    <w:basedOn w:val="a0"/>
    <w:link w:val="af6"/>
    <w:rsid w:val="005C34F4"/>
    <w:rPr>
      <w:rFonts w:ascii="Arial" w:hAnsi="Arial"/>
      <w:sz w:val="28"/>
      <w:szCs w:val="28"/>
    </w:rPr>
  </w:style>
  <w:style w:type="character" w:styleId="af8">
    <w:name w:val="FollowedHyperlink"/>
    <w:basedOn w:val="a0"/>
    <w:uiPriority w:val="99"/>
    <w:semiHidden/>
    <w:unhideWhenUsed/>
    <w:rsid w:val="005C34F4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37C49"/>
    <w:rPr>
      <w:color w:val="605E5C"/>
      <w:shd w:val="clear" w:color="auto" w:fill="E1DFDD"/>
    </w:rPr>
  </w:style>
  <w:style w:type="table" w:styleId="af9">
    <w:name w:val="Table Grid"/>
    <w:basedOn w:val="a1"/>
    <w:uiPriority w:val="59"/>
    <w:rsid w:val="00D37C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Основной текст (9)_"/>
    <w:link w:val="90"/>
    <w:rsid w:val="007B77A9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B77A9"/>
    <w:pPr>
      <w:widowControl/>
      <w:shd w:val="clear" w:color="auto" w:fill="FFFFFF"/>
      <w:spacing w:after="240" w:line="0" w:lineRule="atLeast"/>
      <w:ind w:hanging="2080"/>
      <w:jc w:val="both"/>
    </w:pPr>
    <w:rPr>
      <w:rFonts w:eastAsia="Times New Roman" w:cs="Times New Roman"/>
      <w:i/>
      <w:iCs/>
      <w:color w:val="auto"/>
      <w:spacing w:val="1"/>
      <w:sz w:val="20"/>
      <w:szCs w:val="20"/>
      <w:lang w:eastAsia="en-US" w:bidi="ar-SA"/>
    </w:rPr>
  </w:style>
  <w:style w:type="paragraph" w:styleId="afa">
    <w:name w:val="footnote text"/>
    <w:basedOn w:val="a"/>
    <w:link w:val="afb"/>
    <w:uiPriority w:val="99"/>
    <w:unhideWhenUsed/>
    <w:rsid w:val="007B77A9"/>
    <w:pPr>
      <w:widowControl/>
      <w:ind w:firstLine="567"/>
      <w:jc w:val="both"/>
    </w:pPr>
    <w:rPr>
      <w:rFonts w:ascii="Arial" w:eastAsia="Times New Roman" w:hAnsi="Arial" w:cs="Times New Roman"/>
      <w:color w:val="auto"/>
      <w:sz w:val="20"/>
      <w:szCs w:val="20"/>
      <w:lang w:bidi="ar-SA"/>
    </w:rPr>
  </w:style>
  <w:style w:type="character" w:customStyle="1" w:styleId="afb">
    <w:name w:val="Текст сноски Знак"/>
    <w:basedOn w:val="a0"/>
    <w:link w:val="afa"/>
    <w:uiPriority w:val="99"/>
    <w:rsid w:val="007B77A9"/>
    <w:rPr>
      <w:rFonts w:ascii="Arial" w:eastAsia="Times New Roman" w:hAnsi="Arial" w:cs="Times New Roman"/>
      <w:sz w:val="20"/>
      <w:szCs w:val="20"/>
      <w:lang w:eastAsia="ru-RU"/>
    </w:rPr>
  </w:style>
  <w:style w:type="character" w:styleId="afc">
    <w:name w:val="footnote reference"/>
    <w:basedOn w:val="a0"/>
    <w:uiPriority w:val="99"/>
    <w:semiHidden/>
    <w:unhideWhenUsed/>
    <w:rsid w:val="007B77A9"/>
    <w:rPr>
      <w:vertAlign w:val="superscript"/>
    </w:rPr>
  </w:style>
  <w:style w:type="character" w:customStyle="1" w:styleId="31">
    <w:name w:val="Основной текст (3)_"/>
    <w:link w:val="32"/>
    <w:rsid w:val="004B14D7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0pt">
    <w:name w:val="Основной текст + Курсив;Интервал 0 pt"/>
    <w:rsid w:val="004B14D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afd">
    <w:name w:val="Колонтитул_"/>
    <w:link w:val="afe"/>
    <w:rsid w:val="004B14D7"/>
    <w:rPr>
      <w:rFonts w:ascii="Times New Roman" w:eastAsia="Times New Roman" w:hAnsi="Times New Roman" w:cs="Times New Roman"/>
      <w:b/>
      <w:bCs/>
      <w:spacing w:val="14"/>
      <w:sz w:val="21"/>
      <w:szCs w:val="21"/>
      <w:shd w:val="clear" w:color="auto" w:fill="FFFFFF"/>
    </w:rPr>
  </w:style>
  <w:style w:type="character" w:customStyle="1" w:styleId="90pt">
    <w:name w:val="Основной текст (9) + Не курсив;Интервал 0 pt"/>
    <w:rsid w:val="004B14D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12">
    <w:name w:val="Основной текст1"/>
    <w:rsid w:val="004B14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single"/>
      <w:lang w:val="ru-RU"/>
    </w:rPr>
  </w:style>
  <w:style w:type="character" w:customStyle="1" w:styleId="100pt">
    <w:name w:val="Основной текст (10) + Интервал 0 pt"/>
    <w:rsid w:val="004B14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22">
    <w:name w:val="Заголовок №2_"/>
    <w:link w:val="23"/>
    <w:rsid w:val="004B14D7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0pt0">
    <w:name w:val="Основной текст + Интервал 0 pt"/>
    <w:rsid w:val="004B14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Candara0pt">
    <w:name w:val="Основной текст + Candara;Интервал 0 pt"/>
    <w:rsid w:val="004B14D7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paragraph" w:customStyle="1" w:styleId="32">
    <w:name w:val="Основной текст (3)"/>
    <w:basedOn w:val="a"/>
    <w:link w:val="31"/>
    <w:rsid w:val="004B14D7"/>
    <w:pPr>
      <w:widowControl/>
      <w:shd w:val="clear" w:color="auto" w:fill="FFFFFF"/>
      <w:spacing w:line="0" w:lineRule="atLeast"/>
      <w:ind w:firstLine="567"/>
      <w:jc w:val="both"/>
    </w:pPr>
    <w:rPr>
      <w:rFonts w:eastAsia="Times New Roman" w:cs="Times New Roman"/>
      <w:b/>
      <w:bCs/>
      <w:color w:val="auto"/>
      <w:spacing w:val="7"/>
      <w:sz w:val="20"/>
      <w:szCs w:val="20"/>
      <w:lang w:eastAsia="en-US" w:bidi="ar-SA"/>
    </w:rPr>
  </w:style>
  <w:style w:type="paragraph" w:customStyle="1" w:styleId="afe">
    <w:name w:val="Колонтитул"/>
    <w:basedOn w:val="a"/>
    <w:link w:val="afd"/>
    <w:rsid w:val="004B14D7"/>
    <w:pPr>
      <w:widowControl/>
      <w:shd w:val="clear" w:color="auto" w:fill="FFFFFF"/>
      <w:spacing w:line="0" w:lineRule="atLeast"/>
      <w:ind w:firstLine="567"/>
      <w:jc w:val="both"/>
    </w:pPr>
    <w:rPr>
      <w:rFonts w:eastAsia="Times New Roman" w:cs="Times New Roman"/>
      <w:b/>
      <w:bCs/>
      <w:color w:val="auto"/>
      <w:spacing w:val="14"/>
      <w:sz w:val="21"/>
      <w:szCs w:val="21"/>
      <w:lang w:eastAsia="en-US" w:bidi="ar-SA"/>
    </w:rPr>
  </w:style>
  <w:style w:type="paragraph" w:customStyle="1" w:styleId="23">
    <w:name w:val="Заголовок №2"/>
    <w:basedOn w:val="a"/>
    <w:link w:val="22"/>
    <w:rsid w:val="004B14D7"/>
    <w:pPr>
      <w:widowControl/>
      <w:shd w:val="clear" w:color="auto" w:fill="FFFFFF"/>
      <w:spacing w:after="300" w:line="0" w:lineRule="atLeast"/>
      <w:ind w:hanging="2820"/>
      <w:jc w:val="both"/>
      <w:outlineLvl w:val="1"/>
    </w:pPr>
    <w:rPr>
      <w:rFonts w:eastAsia="Times New Roman" w:cs="Times New Roman"/>
      <w:b/>
      <w:bCs/>
      <w:color w:val="auto"/>
      <w:spacing w:val="7"/>
      <w:sz w:val="20"/>
      <w:szCs w:val="20"/>
      <w:lang w:eastAsia="en-US" w:bidi="ar-SA"/>
    </w:rPr>
  </w:style>
  <w:style w:type="paragraph" w:customStyle="1" w:styleId="ConsNormal">
    <w:name w:val="ConsNormal"/>
    <w:uiPriority w:val="99"/>
    <w:rsid w:val="004B14D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ayout">
    <w:name w:val="layout"/>
    <w:basedOn w:val="a0"/>
    <w:rsid w:val="004B14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http://www2.vrnoblduma.ru/_content/blazonry/Olchovatsk_raion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37D49B-7082-4710-A850-8B52DF2C5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5</Pages>
  <Words>990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ozaets</dc:creator>
  <cp:lastModifiedBy>Кишинька Людмила Петровна</cp:lastModifiedBy>
  <cp:revision>48</cp:revision>
  <cp:lastPrinted>2026-04-17T05:58:00Z</cp:lastPrinted>
  <dcterms:created xsi:type="dcterms:W3CDTF">2024-11-22T08:33:00Z</dcterms:created>
  <dcterms:modified xsi:type="dcterms:W3CDTF">2026-04-20T07:38:00Z</dcterms:modified>
</cp:coreProperties>
</file>